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napToGrid w:val="0"/>
          <w:sz w:val="24"/>
          <w:szCs w:val="24"/>
        </w:rPr>
        <w:t>В республике в настоящее время демографическая ситуация оценивается как пол</w:t>
      </w:r>
      <w:r w:rsidRPr="00A77A0E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A77A0E">
        <w:rPr>
          <w:rFonts w:ascii="Times New Roman" w:hAnsi="Times New Roman" w:cs="Times New Roman"/>
          <w:snapToGrid w:val="0"/>
          <w:sz w:val="24"/>
          <w:szCs w:val="24"/>
        </w:rPr>
        <w:t xml:space="preserve">жительная. </w:t>
      </w:r>
      <w:r w:rsidRPr="00A77A0E">
        <w:rPr>
          <w:rFonts w:ascii="Times New Roman" w:hAnsi="Times New Roman" w:cs="Times New Roman"/>
          <w:sz w:val="24"/>
          <w:szCs w:val="24"/>
        </w:rPr>
        <w:t>Ожидаемая продолжительность предстоящей жизни</w:t>
      </w:r>
      <w:r w:rsidRPr="00A77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A0E">
        <w:rPr>
          <w:rFonts w:ascii="Times New Roman" w:hAnsi="Times New Roman" w:cs="Times New Roman"/>
          <w:sz w:val="24"/>
          <w:szCs w:val="24"/>
        </w:rPr>
        <w:t>с</w:t>
      </w:r>
      <w:r w:rsidRPr="00A77A0E">
        <w:rPr>
          <w:rFonts w:ascii="Times New Roman" w:hAnsi="Times New Roman" w:cs="Times New Roman"/>
          <w:sz w:val="24"/>
          <w:szCs w:val="24"/>
        </w:rPr>
        <w:t>о</w:t>
      </w:r>
      <w:r w:rsidRPr="00A77A0E">
        <w:rPr>
          <w:rFonts w:ascii="Times New Roman" w:hAnsi="Times New Roman" w:cs="Times New Roman"/>
          <w:sz w:val="24"/>
          <w:szCs w:val="24"/>
        </w:rPr>
        <w:t>ставила 72 года.</w:t>
      </w:r>
    </w:p>
    <w:p w:rsidR="00A77A0E" w:rsidRPr="00A77A0E" w:rsidRDefault="00A77A0E" w:rsidP="00A77A0E">
      <w:pPr>
        <w:pStyle w:val="21"/>
        <w:tabs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77A0E">
        <w:rPr>
          <w:rFonts w:ascii="Times New Roman" w:hAnsi="Times New Roman" w:cs="Times New Roman"/>
          <w:snapToGrid w:val="0"/>
          <w:sz w:val="24"/>
          <w:szCs w:val="24"/>
        </w:rPr>
        <w:t xml:space="preserve">По итогам прошлого года, впервые за 20 лет зарегистрирован естественный прирост населения ((+)1,0 на </w:t>
      </w:r>
      <w:r w:rsidRPr="00A77A0E">
        <w:rPr>
          <w:rFonts w:ascii="Times New Roman" w:hAnsi="Times New Roman" w:cs="Times New Roman"/>
          <w:iCs/>
          <w:sz w:val="24"/>
          <w:szCs w:val="24"/>
        </w:rPr>
        <w:t>1000 населения),</w:t>
      </w:r>
      <w:r w:rsidRPr="00A77A0E">
        <w:rPr>
          <w:rFonts w:ascii="Times New Roman" w:hAnsi="Times New Roman" w:cs="Times New Roman"/>
          <w:snapToGrid w:val="0"/>
          <w:sz w:val="24"/>
          <w:szCs w:val="24"/>
        </w:rPr>
        <w:t xml:space="preserve">  который  сохраняется в </w:t>
      </w:r>
      <w:r w:rsidRPr="00A77A0E">
        <w:rPr>
          <w:rFonts w:ascii="Times New Roman" w:hAnsi="Times New Roman" w:cs="Times New Roman"/>
          <w:iCs/>
          <w:sz w:val="24"/>
          <w:szCs w:val="24"/>
        </w:rPr>
        <w:t xml:space="preserve">текущем году </w:t>
      </w:r>
      <w:r w:rsidRPr="00A77A0E">
        <w:rPr>
          <w:rFonts w:ascii="Times New Roman" w:hAnsi="Times New Roman" w:cs="Times New Roman"/>
          <w:sz w:val="24"/>
          <w:szCs w:val="24"/>
        </w:rPr>
        <w:t xml:space="preserve">(6 мес.2012г. (+)1,6;  РФ (-)0,8; ПФО (-)1,3). Естественный прирост населения  отмечается в 12 муниципальных образованиях (6 мес. 2011г. - в 7):  городах Набережные Челны (+)7,2 и Казань (+)3,2, Нижнекамском (+)5,2,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Елабужском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(+)4,4, Альметьевском (+)2,6,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Азнакаевском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, Арском,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Балтасинском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, Заинском,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Кукморском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Сабинском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Сармановском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районах.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 xml:space="preserve">Убыль населения в 2012 году, как и в предыдущие годы, наблюдается в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Тетюшском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(-)11,7,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Кайбицком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(-)9,5,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Дрожжановском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(-)9,0, 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Верхнеуслонском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(-) 7,5, Спасском (-)6,6 и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Камско-Устьинском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ра</w:t>
      </w:r>
      <w:r w:rsidRPr="00A77A0E">
        <w:rPr>
          <w:rFonts w:ascii="Times New Roman" w:hAnsi="Times New Roman" w:cs="Times New Roman"/>
          <w:sz w:val="24"/>
          <w:szCs w:val="24"/>
        </w:rPr>
        <w:t>й</w:t>
      </w:r>
      <w:r w:rsidRPr="00A77A0E">
        <w:rPr>
          <w:rFonts w:ascii="Times New Roman" w:hAnsi="Times New Roman" w:cs="Times New Roman"/>
          <w:sz w:val="24"/>
          <w:szCs w:val="24"/>
        </w:rPr>
        <w:t>онах (-)7,8.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С 2006 года в республике растет рождаемость. За 1 полугодие 2012 года, по сравн</w:t>
      </w:r>
      <w:r w:rsidRPr="00A77A0E">
        <w:rPr>
          <w:rFonts w:ascii="Times New Roman" w:hAnsi="Times New Roman" w:cs="Times New Roman"/>
          <w:sz w:val="24"/>
          <w:szCs w:val="24"/>
        </w:rPr>
        <w:t>е</w:t>
      </w:r>
      <w:r w:rsidRPr="00A77A0E">
        <w:rPr>
          <w:rFonts w:ascii="Times New Roman" w:hAnsi="Times New Roman" w:cs="Times New Roman"/>
          <w:sz w:val="24"/>
          <w:szCs w:val="24"/>
        </w:rPr>
        <w:t xml:space="preserve">нию с аналогичным периодом 2011 года, родилось на 2 537 детей больше (13,8 на 1000 населения).  Показатель рождаемости выше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среднероссийского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уровня на 7,1%, по сра</w:t>
      </w:r>
      <w:r w:rsidRPr="00A77A0E">
        <w:rPr>
          <w:rFonts w:ascii="Times New Roman" w:hAnsi="Times New Roman" w:cs="Times New Roman"/>
          <w:sz w:val="24"/>
          <w:szCs w:val="24"/>
        </w:rPr>
        <w:t>в</w:t>
      </w:r>
      <w:r w:rsidRPr="00A77A0E">
        <w:rPr>
          <w:rFonts w:ascii="Times New Roman" w:hAnsi="Times New Roman" w:cs="Times New Roman"/>
          <w:sz w:val="24"/>
          <w:szCs w:val="24"/>
        </w:rPr>
        <w:t>нению с Пр</w:t>
      </w:r>
      <w:r w:rsidRPr="00A77A0E">
        <w:rPr>
          <w:rFonts w:ascii="Times New Roman" w:hAnsi="Times New Roman" w:cs="Times New Roman"/>
          <w:sz w:val="24"/>
          <w:szCs w:val="24"/>
        </w:rPr>
        <w:t>и</w:t>
      </w:r>
      <w:r w:rsidRPr="00A77A0E">
        <w:rPr>
          <w:rFonts w:ascii="Times New Roman" w:hAnsi="Times New Roman" w:cs="Times New Roman"/>
          <w:sz w:val="24"/>
          <w:szCs w:val="24"/>
        </w:rPr>
        <w:t xml:space="preserve">волжским Федеральным округом – на 7,9%.    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 xml:space="preserve">Наибольшая рождаемость - в городе Набережные Челны (15,4 на 1000 нас.),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Кукмо</w:t>
      </w:r>
      <w:r w:rsidRPr="00A77A0E">
        <w:rPr>
          <w:rFonts w:ascii="Times New Roman" w:hAnsi="Times New Roman" w:cs="Times New Roman"/>
          <w:sz w:val="24"/>
          <w:szCs w:val="24"/>
        </w:rPr>
        <w:t>р</w:t>
      </w:r>
      <w:r w:rsidRPr="00A77A0E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(15,6),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Ютазинском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(15,2), Новоше</w:t>
      </w:r>
      <w:r w:rsidRPr="00A77A0E">
        <w:rPr>
          <w:rFonts w:ascii="Times New Roman" w:hAnsi="Times New Roman" w:cs="Times New Roman"/>
          <w:sz w:val="24"/>
          <w:szCs w:val="24"/>
        </w:rPr>
        <w:t>ш</w:t>
      </w:r>
      <w:r w:rsidRPr="00A77A0E">
        <w:rPr>
          <w:rFonts w:ascii="Times New Roman" w:hAnsi="Times New Roman" w:cs="Times New Roman"/>
          <w:sz w:val="24"/>
          <w:szCs w:val="24"/>
        </w:rPr>
        <w:t xml:space="preserve">минском и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Азнакаевском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(по 15,1) районах. 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 xml:space="preserve">Ниже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среднереспубликанского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уровня рождаемость в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Тетюшском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(8,8),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Дрожжано</w:t>
      </w:r>
      <w:r w:rsidRPr="00A77A0E">
        <w:rPr>
          <w:rFonts w:ascii="Times New Roman" w:hAnsi="Times New Roman" w:cs="Times New Roman"/>
          <w:sz w:val="24"/>
          <w:szCs w:val="24"/>
        </w:rPr>
        <w:t>в</w:t>
      </w:r>
      <w:r w:rsidRPr="00A77A0E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(9,3),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Камско-Устьинском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(10,2),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Кайбицком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(10,5) и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Аксубаевском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(10,9) ра</w:t>
      </w:r>
      <w:r w:rsidRPr="00A77A0E">
        <w:rPr>
          <w:rFonts w:ascii="Times New Roman" w:hAnsi="Times New Roman" w:cs="Times New Roman"/>
          <w:sz w:val="24"/>
          <w:szCs w:val="24"/>
        </w:rPr>
        <w:t>й</w:t>
      </w:r>
      <w:r w:rsidRPr="00A77A0E">
        <w:rPr>
          <w:rFonts w:ascii="Times New Roman" w:hAnsi="Times New Roman" w:cs="Times New Roman"/>
          <w:sz w:val="24"/>
          <w:szCs w:val="24"/>
        </w:rPr>
        <w:t>онах.</w:t>
      </w:r>
    </w:p>
    <w:p w:rsidR="00A77A0E" w:rsidRPr="00A77A0E" w:rsidRDefault="00A77A0E" w:rsidP="00A77A0E">
      <w:pPr>
        <w:pStyle w:val="21"/>
        <w:tabs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A0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В </w:t>
      </w:r>
      <w:r w:rsidRPr="00A77A0E">
        <w:rPr>
          <w:rFonts w:ascii="Times New Roman" w:hAnsi="Times New Roman" w:cs="Times New Roman"/>
          <w:sz w:val="24"/>
          <w:szCs w:val="24"/>
        </w:rPr>
        <w:t>2011 году мы имели</w:t>
      </w:r>
      <w:r w:rsidRPr="00A77A0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самую низкую за последние 12 лет смертность населения (12,4 </w:t>
      </w:r>
      <w:r w:rsidRPr="00A77A0E">
        <w:rPr>
          <w:rFonts w:ascii="Times New Roman" w:hAnsi="Times New Roman" w:cs="Times New Roman"/>
          <w:iCs/>
          <w:sz w:val="24"/>
          <w:szCs w:val="24"/>
        </w:rPr>
        <w:t>на 1000 населения) и тенденция снижения сохранилась (6 мес. 2012г. -  12,2).</w:t>
      </w:r>
      <w:proofErr w:type="gramEnd"/>
      <w:r w:rsidRPr="00A77A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77A0E">
        <w:rPr>
          <w:rFonts w:ascii="Times New Roman" w:hAnsi="Times New Roman" w:cs="Times New Roman"/>
          <w:sz w:val="24"/>
          <w:szCs w:val="24"/>
        </w:rPr>
        <w:t>Показатель меньше по сравнению с Российской Федерацией на 10,3%, по сравнению с ПФО  – на 13,5%.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Стабильная динамика снижения уровня смертности на протяжении ряда лет отмеч</w:t>
      </w:r>
      <w:r w:rsidRPr="00A77A0E">
        <w:rPr>
          <w:rFonts w:ascii="Times New Roman" w:hAnsi="Times New Roman" w:cs="Times New Roman"/>
          <w:sz w:val="24"/>
          <w:szCs w:val="24"/>
        </w:rPr>
        <w:t>а</w:t>
      </w:r>
      <w:r w:rsidRPr="00A77A0E">
        <w:rPr>
          <w:rFonts w:ascii="Times New Roman" w:hAnsi="Times New Roman" w:cs="Times New Roman"/>
          <w:sz w:val="24"/>
          <w:szCs w:val="24"/>
        </w:rPr>
        <w:t xml:space="preserve">ется в Набережных Челнах (8,2), Казани (11,3), Нижнекамском (8,9),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Елабужском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(10,0),  Альметьевском (12,1) ра</w:t>
      </w:r>
      <w:r w:rsidRPr="00A77A0E">
        <w:rPr>
          <w:rFonts w:ascii="Times New Roman" w:hAnsi="Times New Roman" w:cs="Times New Roman"/>
          <w:sz w:val="24"/>
          <w:szCs w:val="24"/>
        </w:rPr>
        <w:t>й</w:t>
      </w:r>
      <w:r w:rsidRPr="00A77A0E">
        <w:rPr>
          <w:rFonts w:ascii="Times New Roman" w:hAnsi="Times New Roman" w:cs="Times New Roman"/>
          <w:sz w:val="24"/>
          <w:szCs w:val="24"/>
        </w:rPr>
        <w:t xml:space="preserve">онах.  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 xml:space="preserve">Высокие показатели смертности сохраняются в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Тетюшском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(20,5),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Кайбицком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(20,0), 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Верхнеуслонском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(19,7),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Ютазинском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(18,9),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Дро</w:t>
      </w:r>
      <w:r w:rsidRPr="00A77A0E">
        <w:rPr>
          <w:rFonts w:ascii="Times New Roman" w:hAnsi="Times New Roman" w:cs="Times New Roman"/>
          <w:sz w:val="24"/>
          <w:szCs w:val="24"/>
        </w:rPr>
        <w:t>ж</w:t>
      </w:r>
      <w:r w:rsidRPr="00A77A0E">
        <w:rPr>
          <w:rFonts w:ascii="Times New Roman" w:hAnsi="Times New Roman" w:cs="Times New Roman"/>
          <w:sz w:val="24"/>
          <w:szCs w:val="24"/>
        </w:rPr>
        <w:t>жановском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(18,3) районах.</w:t>
      </w:r>
    </w:p>
    <w:p w:rsidR="00A77A0E" w:rsidRPr="00A77A0E" w:rsidRDefault="00A77A0E" w:rsidP="00A77A0E">
      <w:pPr>
        <w:pStyle w:val="21"/>
        <w:tabs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napToGrid w:val="0"/>
          <w:sz w:val="24"/>
          <w:szCs w:val="24"/>
        </w:rPr>
        <w:t>В текущем году н</w:t>
      </w:r>
      <w:r w:rsidRPr="00A77A0E">
        <w:rPr>
          <w:rFonts w:ascii="Times New Roman" w:hAnsi="Times New Roman" w:cs="Times New Roman"/>
          <w:sz w:val="24"/>
          <w:szCs w:val="24"/>
        </w:rPr>
        <w:t>еобходимо отметить улучшение ситуации по ряду причин, формирующих основную структуру смертности населения.   По сравнению с аналогичным периодом 2011 года снизилась смертность от болезней системы кровообращения, в том числе</w:t>
      </w:r>
      <w:r w:rsidRPr="00A77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A0E">
        <w:rPr>
          <w:rFonts w:ascii="Times New Roman" w:hAnsi="Times New Roman" w:cs="Times New Roman"/>
          <w:sz w:val="24"/>
          <w:szCs w:val="24"/>
        </w:rPr>
        <w:t xml:space="preserve">от инфарктов (на 1,5%) и цереброваскулярных болезней (на 11,3%), на 16,1%. </w:t>
      </w:r>
    </w:p>
    <w:p w:rsidR="00A77A0E" w:rsidRPr="00A77A0E" w:rsidRDefault="00A77A0E" w:rsidP="00A77A0E">
      <w:pPr>
        <w:pStyle w:val="21"/>
        <w:tabs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napToGrid w:val="0"/>
          <w:sz w:val="24"/>
          <w:szCs w:val="24"/>
        </w:rPr>
        <w:t xml:space="preserve">На </w:t>
      </w:r>
      <w:r w:rsidRPr="00A77A0E">
        <w:rPr>
          <w:rFonts w:ascii="Times New Roman" w:hAnsi="Times New Roman" w:cs="Times New Roman"/>
          <w:sz w:val="24"/>
          <w:szCs w:val="24"/>
        </w:rPr>
        <w:t xml:space="preserve">5,7% уменьшилась смертность от внешних причин в целом (показатель ниже, чем в РФ на 9,4%). Среди них смертность от самоубийств сократилась на 26,7% и показатель ниже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среднефедеративного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на 17% (в 2009г. он был значительно выше показателя РФ). </w:t>
      </w:r>
    </w:p>
    <w:p w:rsidR="00A77A0E" w:rsidRPr="00A77A0E" w:rsidRDefault="00A77A0E" w:rsidP="00A77A0E">
      <w:pPr>
        <w:pStyle w:val="21"/>
        <w:tabs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Смертность от отравлений</w:t>
      </w:r>
      <w:r w:rsidRPr="00A77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A0E">
        <w:rPr>
          <w:rFonts w:ascii="Times New Roman" w:hAnsi="Times New Roman" w:cs="Times New Roman"/>
          <w:sz w:val="24"/>
          <w:szCs w:val="24"/>
        </w:rPr>
        <w:t>в целом</w:t>
      </w:r>
      <w:r w:rsidRPr="00A77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A0E">
        <w:rPr>
          <w:rFonts w:ascii="Times New Roman" w:hAnsi="Times New Roman" w:cs="Times New Roman"/>
          <w:sz w:val="24"/>
          <w:szCs w:val="24"/>
        </w:rPr>
        <w:t xml:space="preserve">в 2011 году снизилась почти в 3 раза по сравнению с 2010 годом (2011г. – 5,5 на 100 тыс., 2010г. - 15,8), но в половине случаев смерть наступила от отравлений спиртсодержащей продукцией, в том числе суррогатами алкоголя. Число случаев смертельных отравлений наркотиками за аналогичный период снижается (2009г. – 148, 2010г. – 137, 2011 – 57), в том числе за 6 месяцев 2012 года – в 2 раза (6 мес. 2011г. – 37, 6 мес. 2012г. – 18). </w:t>
      </w:r>
    </w:p>
    <w:p w:rsidR="00A77A0E" w:rsidRPr="00A77A0E" w:rsidRDefault="00A77A0E" w:rsidP="00A77A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A77A0E">
        <w:rPr>
          <w:rFonts w:ascii="Times New Roman" w:hAnsi="Times New Roman" w:cs="Times New Roman"/>
          <w:sz w:val="24"/>
          <w:szCs w:val="24"/>
        </w:rPr>
        <w:t xml:space="preserve">Особую тревогу, в связи с увеличением числа ДТП,   вызывает рост смертности по данной причине. За 6 месяцев 2012 года </w:t>
      </w:r>
      <w:r w:rsidRPr="00A77A0E">
        <w:rPr>
          <w:rFonts w:ascii="Times New Roman" w:hAnsi="Times New Roman" w:cs="Times New Roman"/>
          <w:spacing w:val="-1"/>
          <w:sz w:val="24"/>
          <w:szCs w:val="24"/>
        </w:rPr>
        <w:t xml:space="preserve">по </w:t>
      </w:r>
      <w:r w:rsidRPr="00A77A0E">
        <w:rPr>
          <w:rFonts w:ascii="Times New Roman" w:hAnsi="Times New Roman" w:cs="Times New Roman"/>
          <w:sz w:val="24"/>
          <w:szCs w:val="24"/>
        </w:rPr>
        <w:t>сравн</w:t>
      </w:r>
      <w:r w:rsidRPr="00A77A0E">
        <w:rPr>
          <w:rFonts w:ascii="Times New Roman" w:hAnsi="Times New Roman" w:cs="Times New Roman"/>
          <w:sz w:val="24"/>
          <w:szCs w:val="24"/>
        </w:rPr>
        <w:t>е</w:t>
      </w:r>
      <w:r w:rsidRPr="00A77A0E">
        <w:rPr>
          <w:rFonts w:ascii="Times New Roman" w:hAnsi="Times New Roman" w:cs="Times New Roman"/>
          <w:sz w:val="24"/>
          <w:szCs w:val="24"/>
        </w:rPr>
        <w:t xml:space="preserve">нию с аналогичным периодом прошлого года общее количество </w:t>
      </w:r>
      <w:r w:rsidRPr="00A77A0E">
        <w:rPr>
          <w:rFonts w:ascii="Times New Roman" w:hAnsi="Times New Roman" w:cs="Times New Roman"/>
          <w:spacing w:val="-1"/>
          <w:sz w:val="24"/>
          <w:szCs w:val="24"/>
        </w:rPr>
        <w:t xml:space="preserve">пострадавших увеличилось на 10,5%, число погибших - на 6,2% </w:t>
      </w:r>
      <w:r w:rsidRPr="00A77A0E">
        <w:rPr>
          <w:rFonts w:ascii="Times New Roman" w:hAnsi="Times New Roman" w:cs="Times New Roman"/>
          <w:sz w:val="24"/>
          <w:szCs w:val="24"/>
        </w:rPr>
        <w:t>(пострадало 3261 чел., из них погибло 256 чел.). По мониторингу центра медицины кат</w:t>
      </w:r>
      <w:r w:rsidRPr="00A77A0E">
        <w:rPr>
          <w:rFonts w:ascii="Times New Roman" w:hAnsi="Times New Roman" w:cs="Times New Roman"/>
          <w:sz w:val="24"/>
          <w:szCs w:val="24"/>
        </w:rPr>
        <w:t>а</w:t>
      </w:r>
      <w:r w:rsidRPr="00A77A0E">
        <w:rPr>
          <w:rFonts w:ascii="Times New Roman" w:hAnsi="Times New Roman" w:cs="Times New Roman"/>
          <w:sz w:val="24"/>
          <w:szCs w:val="24"/>
        </w:rPr>
        <w:t>строф трассы М-7, почти в 80% (79,4%) летальных случаев смерть пострадавших наст</w:t>
      </w:r>
      <w:r w:rsidRPr="00A77A0E">
        <w:rPr>
          <w:rFonts w:ascii="Times New Roman" w:hAnsi="Times New Roman" w:cs="Times New Roman"/>
          <w:sz w:val="24"/>
          <w:szCs w:val="24"/>
        </w:rPr>
        <w:t>у</w:t>
      </w:r>
      <w:r w:rsidRPr="00A77A0E">
        <w:rPr>
          <w:rFonts w:ascii="Times New Roman" w:hAnsi="Times New Roman" w:cs="Times New Roman"/>
          <w:sz w:val="24"/>
          <w:szCs w:val="24"/>
        </w:rPr>
        <w:t>пила на месте ДТП, в прошлом году этот показатель составлял 68%, то есть мы г</w:t>
      </w:r>
      <w:r w:rsidRPr="00A77A0E">
        <w:rPr>
          <w:rFonts w:ascii="Times New Roman" w:hAnsi="Times New Roman" w:cs="Times New Roman"/>
          <w:sz w:val="24"/>
          <w:szCs w:val="24"/>
        </w:rPr>
        <w:t>о</w:t>
      </w:r>
      <w:r w:rsidRPr="00A77A0E">
        <w:rPr>
          <w:rFonts w:ascii="Times New Roman" w:hAnsi="Times New Roman" w:cs="Times New Roman"/>
          <w:sz w:val="24"/>
          <w:szCs w:val="24"/>
        </w:rPr>
        <w:t>ворим о росте тяжести получе</w:t>
      </w:r>
      <w:r w:rsidRPr="00A77A0E">
        <w:rPr>
          <w:rFonts w:ascii="Times New Roman" w:hAnsi="Times New Roman" w:cs="Times New Roman"/>
          <w:sz w:val="24"/>
          <w:szCs w:val="24"/>
        </w:rPr>
        <w:t>н</w:t>
      </w:r>
      <w:r w:rsidRPr="00A77A0E">
        <w:rPr>
          <w:rFonts w:ascii="Times New Roman" w:hAnsi="Times New Roman" w:cs="Times New Roman"/>
          <w:sz w:val="24"/>
          <w:szCs w:val="24"/>
        </w:rPr>
        <w:t>ных травм.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A0E">
        <w:rPr>
          <w:rFonts w:ascii="Times New Roman" w:hAnsi="Times New Roman" w:cs="Times New Roman"/>
          <w:spacing w:val="1"/>
          <w:sz w:val="24"/>
          <w:szCs w:val="24"/>
        </w:rPr>
        <w:t>Результатом работы онкологической службы и учреждений пе</w:t>
      </w:r>
      <w:r w:rsidRPr="00A77A0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77A0E">
        <w:rPr>
          <w:rFonts w:ascii="Times New Roman" w:hAnsi="Times New Roman" w:cs="Times New Roman"/>
          <w:spacing w:val="1"/>
          <w:sz w:val="24"/>
          <w:szCs w:val="24"/>
        </w:rPr>
        <w:t>вичной медико-санитарной помощи стала положительная динамика показателей качества онкологич</w:t>
      </w:r>
      <w:r w:rsidRPr="00A77A0E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A77A0E">
        <w:rPr>
          <w:rFonts w:ascii="Times New Roman" w:hAnsi="Times New Roman" w:cs="Times New Roman"/>
          <w:spacing w:val="1"/>
          <w:sz w:val="24"/>
          <w:szCs w:val="24"/>
        </w:rPr>
        <w:t>ской помощи - рост впервые выя</w:t>
      </w:r>
      <w:r w:rsidRPr="00A77A0E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A77A0E">
        <w:rPr>
          <w:rFonts w:ascii="Times New Roman" w:hAnsi="Times New Roman" w:cs="Times New Roman"/>
          <w:spacing w:val="1"/>
          <w:sz w:val="24"/>
          <w:szCs w:val="24"/>
        </w:rPr>
        <w:t>ленных больных  на  ранних (</w:t>
      </w:r>
      <w:r w:rsidRPr="00A77A0E">
        <w:rPr>
          <w:rFonts w:ascii="Times New Roman" w:hAnsi="Times New Roman" w:cs="Times New Roman"/>
          <w:spacing w:val="1"/>
          <w:sz w:val="24"/>
          <w:szCs w:val="24"/>
          <w:lang w:val="en-US"/>
        </w:rPr>
        <w:t>I</w:t>
      </w:r>
      <w:r w:rsidRPr="00A77A0E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A77A0E">
        <w:rPr>
          <w:rFonts w:ascii="Times New Roman" w:hAnsi="Times New Roman" w:cs="Times New Roman"/>
          <w:spacing w:val="1"/>
          <w:sz w:val="24"/>
          <w:szCs w:val="24"/>
          <w:lang w:val="en-US"/>
        </w:rPr>
        <w:t>II</w:t>
      </w:r>
      <w:r w:rsidRPr="00A77A0E">
        <w:rPr>
          <w:rFonts w:ascii="Times New Roman" w:hAnsi="Times New Roman" w:cs="Times New Roman"/>
          <w:spacing w:val="1"/>
          <w:sz w:val="24"/>
          <w:szCs w:val="24"/>
        </w:rPr>
        <w:t xml:space="preserve">) стадиях (6 мес. 2012г. </w:t>
      </w:r>
      <w:r w:rsidRPr="00A77A0E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- 54,1%, 2010г. – 50,6%; РФ – 47,8%, ПФО - 49,1%), </w:t>
      </w:r>
      <w:r w:rsidRPr="00A77A0E">
        <w:rPr>
          <w:rFonts w:ascii="Times New Roman" w:hAnsi="Times New Roman" w:cs="Times New Roman"/>
          <w:sz w:val="24"/>
          <w:szCs w:val="24"/>
        </w:rPr>
        <w:t>снижение показателей запущенн</w:t>
      </w:r>
      <w:r w:rsidRPr="00A77A0E">
        <w:rPr>
          <w:rFonts w:ascii="Times New Roman" w:hAnsi="Times New Roman" w:cs="Times New Roman"/>
          <w:sz w:val="24"/>
          <w:szCs w:val="24"/>
        </w:rPr>
        <w:t>о</w:t>
      </w:r>
      <w:r w:rsidRPr="00A77A0E">
        <w:rPr>
          <w:rFonts w:ascii="Times New Roman" w:hAnsi="Times New Roman" w:cs="Times New Roman"/>
          <w:sz w:val="24"/>
          <w:szCs w:val="24"/>
        </w:rPr>
        <w:t>сти и одногодичной летальности</w:t>
      </w:r>
      <w:r w:rsidRPr="00A77A0E">
        <w:rPr>
          <w:rFonts w:ascii="Times New Roman" w:hAnsi="Times New Roman" w:cs="Times New Roman"/>
          <w:b/>
          <w:sz w:val="24"/>
          <w:szCs w:val="24"/>
        </w:rPr>
        <w:t>.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Индикативным показателем рейтинга субъектов Российской Федерации и муниц</w:t>
      </w:r>
      <w:r w:rsidRPr="00A77A0E">
        <w:rPr>
          <w:rFonts w:ascii="Times New Roman" w:hAnsi="Times New Roman" w:cs="Times New Roman"/>
          <w:sz w:val="24"/>
          <w:szCs w:val="24"/>
        </w:rPr>
        <w:t>и</w:t>
      </w:r>
      <w:r w:rsidRPr="00A77A0E">
        <w:rPr>
          <w:rFonts w:ascii="Times New Roman" w:hAnsi="Times New Roman" w:cs="Times New Roman"/>
          <w:sz w:val="24"/>
          <w:szCs w:val="24"/>
        </w:rPr>
        <w:t>пальных образований является младенческая смер</w:t>
      </w:r>
      <w:r w:rsidRPr="00A77A0E">
        <w:rPr>
          <w:rFonts w:ascii="Times New Roman" w:hAnsi="Times New Roman" w:cs="Times New Roman"/>
          <w:sz w:val="24"/>
          <w:szCs w:val="24"/>
        </w:rPr>
        <w:t>т</w:t>
      </w:r>
      <w:r w:rsidRPr="00A77A0E">
        <w:rPr>
          <w:rFonts w:ascii="Times New Roman" w:hAnsi="Times New Roman" w:cs="Times New Roman"/>
          <w:sz w:val="24"/>
          <w:szCs w:val="24"/>
        </w:rPr>
        <w:t>ность.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Сегодня в республике принимается комплекс мероприятий, направленный на улу</w:t>
      </w:r>
      <w:r w:rsidRPr="00A77A0E">
        <w:rPr>
          <w:rFonts w:ascii="Times New Roman" w:hAnsi="Times New Roman" w:cs="Times New Roman"/>
          <w:sz w:val="24"/>
          <w:szCs w:val="24"/>
        </w:rPr>
        <w:t>ч</w:t>
      </w:r>
      <w:r w:rsidRPr="00A77A0E">
        <w:rPr>
          <w:rFonts w:ascii="Times New Roman" w:hAnsi="Times New Roman" w:cs="Times New Roman"/>
          <w:sz w:val="24"/>
          <w:szCs w:val="24"/>
        </w:rPr>
        <w:t xml:space="preserve">шение демографической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ситуации</w:t>
      </w:r>
      <w:proofErr w:type="gramStart"/>
      <w:r w:rsidRPr="00A77A0E">
        <w:rPr>
          <w:rFonts w:ascii="Times New Roman" w:hAnsi="Times New Roman" w:cs="Times New Roman"/>
          <w:sz w:val="24"/>
          <w:szCs w:val="24"/>
        </w:rPr>
        <w:t>.</w:t>
      </w:r>
      <w:r w:rsidRPr="00A77A0E">
        <w:rPr>
          <w:rFonts w:ascii="Times New Roman" w:hAnsi="Times New Roman" w:cs="Times New Roman"/>
          <w:snapToGrid w:val="0"/>
          <w:sz w:val="24"/>
          <w:szCs w:val="24"/>
        </w:rPr>
        <w:t>В</w:t>
      </w:r>
      <w:proofErr w:type="spellEnd"/>
      <w:proofErr w:type="gramEnd"/>
      <w:r w:rsidRPr="00A77A0E">
        <w:rPr>
          <w:rFonts w:ascii="Times New Roman" w:hAnsi="Times New Roman" w:cs="Times New Roman"/>
          <w:snapToGrid w:val="0"/>
          <w:sz w:val="24"/>
          <w:szCs w:val="24"/>
        </w:rPr>
        <w:t xml:space="preserve"> здравоохранении в</w:t>
      </w:r>
      <w:r w:rsidRPr="00A77A0E">
        <w:rPr>
          <w:rFonts w:ascii="Times New Roman" w:hAnsi="Times New Roman" w:cs="Times New Roman"/>
          <w:sz w:val="24"/>
          <w:szCs w:val="24"/>
        </w:rPr>
        <w:t>торой год реализуется пр</w:t>
      </w:r>
      <w:r w:rsidRPr="00A77A0E">
        <w:rPr>
          <w:rFonts w:ascii="Times New Roman" w:hAnsi="Times New Roman" w:cs="Times New Roman"/>
          <w:sz w:val="24"/>
          <w:szCs w:val="24"/>
        </w:rPr>
        <w:t>о</w:t>
      </w:r>
      <w:r w:rsidRPr="00A77A0E">
        <w:rPr>
          <w:rFonts w:ascii="Times New Roman" w:hAnsi="Times New Roman" w:cs="Times New Roman"/>
          <w:sz w:val="24"/>
          <w:szCs w:val="24"/>
        </w:rPr>
        <w:t xml:space="preserve">грамма модернизации, направленная на снижение смертности, </w:t>
      </w:r>
      <w:r w:rsidRPr="00A77A0E">
        <w:rPr>
          <w:rFonts w:ascii="Times New Roman" w:hAnsi="Times New Roman" w:cs="Times New Roman"/>
          <w:snapToGrid w:val="0"/>
          <w:sz w:val="24"/>
          <w:szCs w:val="24"/>
        </w:rPr>
        <w:t>прежде всего,</w:t>
      </w:r>
      <w:r w:rsidRPr="00A77A0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A77A0E">
        <w:rPr>
          <w:rFonts w:ascii="Times New Roman" w:hAnsi="Times New Roman" w:cs="Times New Roman"/>
          <w:sz w:val="24"/>
          <w:szCs w:val="24"/>
        </w:rPr>
        <w:t>от социально знач</w:t>
      </w:r>
      <w:r w:rsidRPr="00A77A0E">
        <w:rPr>
          <w:rFonts w:ascii="Times New Roman" w:hAnsi="Times New Roman" w:cs="Times New Roman"/>
          <w:sz w:val="24"/>
          <w:szCs w:val="24"/>
        </w:rPr>
        <w:t>и</w:t>
      </w:r>
      <w:r w:rsidRPr="00A77A0E">
        <w:rPr>
          <w:rFonts w:ascii="Times New Roman" w:hAnsi="Times New Roman" w:cs="Times New Roman"/>
          <w:sz w:val="24"/>
          <w:szCs w:val="24"/>
        </w:rPr>
        <w:t>мых заболеваний, развитие службы детства и родовспоможения, информатизацию отра</w:t>
      </w:r>
      <w:r w:rsidRPr="00A77A0E">
        <w:rPr>
          <w:rFonts w:ascii="Times New Roman" w:hAnsi="Times New Roman" w:cs="Times New Roman"/>
          <w:sz w:val="24"/>
          <w:szCs w:val="24"/>
        </w:rPr>
        <w:t>с</w:t>
      </w:r>
      <w:r w:rsidRPr="00A77A0E">
        <w:rPr>
          <w:rFonts w:ascii="Times New Roman" w:hAnsi="Times New Roman" w:cs="Times New Roman"/>
          <w:sz w:val="24"/>
          <w:szCs w:val="24"/>
        </w:rPr>
        <w:t>ли. В этих целях проводится укрепление материально-технической базы медицинских у</w:t>
      </w:r>
      <w:r w:rsidRPr="00A77A0E">
        <w:rPr>
          <w:rFonts w:ascii="Times New Roman" w:hAnsi="Times New Roman" w:cs="Times New Roman"/>
          <w:sz w:val="24"/>
          <w:szCs w:val="24"/>
        </w:rPr>
        <w:t>ч</w:t>
      </w:r>
      <w:r w:rsidRPr="00A77A0E">
        <w:rPr>
          <w:rFonts w:ascii="Times New Roman" w:hAnsi="Times New Roman" w:cs="Times New Roman"/>
          <w:sz w:val="24"/>
          <w:szCs w:val="24"/>
        </w:rPr>
        <w:t>реждений, в том числе капитальный ремонт приемных отделений всех центральных ра</w:t>
      </w:r>
      <w:r w:rsidRPr="00A77A0E">
        <w:rPr>
          <w:rFonts w:ascii="Times New Roman" w:hAnsi="Times New Roman" w:cs="Times New Roman"/>
          <w:sz w:val="24"/>
          <w:szCs w:val="24"/>
        </w:rPr>
        <w:t>й</w:t>
      </w:r>
      <w:r w:rsidRPr="00A77A0E">
        <w:rPr>
          <w:rFonts w:ascii="Times New Roman" w:hAnsi="Times New Roman" w:cs="Times New Roman"/>
          <w:sz w:val="24"/>
          <w:szCs w:val="24"/>
        </w:rPr>
        <w:t xml:space="preserve">онных больниц с изменением логистики оказания скорой и неотложной помощи, создание модульных и  капитальный ремонт функционирующих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ФАПов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и врачебных амб</w:t>
      </w:r>
      <w:r w:rsidRPr="00A77A0E">
        <w:rPr>
          <w:rFonts w:ascii="Times New Roman" w:hAnsi="Times New Roman" w:cs="Times New Roman"/>
          <w:sz w:val="24"/>
          <w:szCs w:val="24"/>
        </w:rPr>
        <w:t>у</w:t>
      </w:r>
      <w:r w:rsidRPr="00A77A0E">
        <w:rPr>
          <w:rFonts w:ascii="Times New Roman" w:hAnsi="Times New Roman" w:cs="Times New Roman"/>
          <w:sz w:val="24"/>
          <w:szCs w:val="24"/>
        </w:rPr>
        <w:t xml:space="preserve">латорий, организация домовых хозяйств в сельских поселениях, оснащение оборудованием. </w:t>
      </w:r>
      <w:r w:rsidRPr="00A77A0E">
        <w:rPr>
          <w:rFonts w:ascii="Times New Roman" w:hAnsi="Times New Roman" w:cs="Times New Roman"/>
          <w:snapToGrid w:val="0"/>
          <w:sz w:val="24"/>
          <w:szCs w:val="24"/>
        </w:rPr>
        <w:t>Нач</w:t>
      </w:r>
      <w:r w:rsidRPr="00A77A0E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Pr="00A77A0E">
        <w:rPr>
          <w:rFonts w:ascii="Times New Roman" w:hAnsi="Times New Roman" w:cs="Times New Roman"/>
          <w:snapToGrid w:val="0"/>
          <w:sz w:val="24"/>
          <w:szCs w:val="24"/>
        </w:rPr>
        <w:t>ная с</w:t>
      </w:r>
      <w:r w:rsidRPr="00A77A0E">
        <w:rPr>
          <w:rFonts w:ascii="Times New Roman" w:hAnsi="Times New Roman" w:cs="Times New Roman"/>
          <w:sz w:val="24"/>
          <w:szCs w:val="24"/>
        </w:rPr>
        <w:t xml:space="preserve"> 2008 года функцион</w:t>
      </w:r>
      <w:r w:rsidRPr="00A77A0E">
        <w:rPr>
          <w:rFonts w:ascii="Times New Roman" w:hAnsi="Times New Roman" w:cs="Times New Roman"/>
          <w:sz w:val="24"/>
          <w:szCs w:val="24"/>
        </w:rPr>
        <w:t>и</w:t>
      </w:r>
      <w:r w:rsidRPr="00A77A0E">
        <w:rPr>
          <w:rFonts w:ascii="Times New Roman" w:hAnsi="Times New Roman" w:cs="Times New Roman"/>
          <w:sz w:val="24"/>
          <w:szCs w:val="24"/>
        </w:rPr>
        <w:t xml:space="preserve">руют 15 межмуниципальных сосудистых центров для оказания </w:t>
      </w:r>
      <w:proofErr w:type="gramStart"/>
      <w:r w:rsidRPr="00A77A0E">
        <w:rPr>
          <w:rFonts w:ascii="Times New Roman" w:hAnsi="Times New Roman" w:cs="Times New Roman"/>
          <w:sz w:val="24"/>
          <w:szCs w:val="24"/>
        </w:rPr>
        <w:t>своевременной</w:t>
      </w:r>
      <w:proofErr w:type="gramEnd"/>
      <w:r w:rsidRPr="00A77A0E">
        <w:rPr>
          <w:rFonts w:ascii="Times New Roman" w:hAnsi="Times New Roman" w:cs="Times New Roman"/>
          <w:sz w:val="24"/>
          <w:szCs w:val="24"/>
        </w:rPr>
        <w:t xml:space="preserve"> медицинской помощи больным с острыми нарушениями мозгового кров</w:t>
      </w:r>
      <w:r w:rsidRPr="00A77A0E">
        <w:rPr>
          <w:rFonts w:ascii="Times New Roman" w:hAnsi="Times New Roman" w:cs="Times New Roman"/>
          <w:sz w:val="24"/>
          <w:szCs w:val="24"/>
        </w:rPr>
        <w:t>о</w:t>
      </w:r>
      <w:r w:rsidRPr="00A77A0E">
        <w:rPr>
          <w:rFonts w:ascii="Times New Roman" w:hAnsi="Times New Roman" w:cs="Times New Roman"/>
          <w:sz w:val="24"/>
          <w:szCs w:val="24"/>
        </w:rPr>
        <w:t>обращения. За этот период пролечено около 30 000 пациентов (6 мес. 2012г. – 5422). Го</w:t>
      </w:r>
      <w:r w:rsidRPr="00A77A0E">
        <w:rPr>
          <w:rFonts w:ascii="Times New Roman" w:hAnsi="Times New Roman" w:cs="Times New Roman"/>
          <w:sz w:val="24"/>
          <w:szCs w:val="24"/>
        </w:rPr>
        <w:t>с</w:t>
      </w:r>
      <w:r w:rsidRPr="00A77A0E">
        <w:rPr>
          <w:rFonts w:ascii="Times New Roman" w:hAnsi="Times New Roman" w:cs="Times New Roman"/>
          <w:sz w:val="24"/>
          <w:szCs w:val="24"/>
        </w:rPr>
        <w:t>питальная летальность больных инсультом в сосуд</w:t>
      </w:r>
      <w:r w:rsidRPr="00A77A0E">
        <w:rPr>
          <w:rFonts w:ascii="Times New Roman" w:hAnsi="Times New Roman" w:cs="Times New Roman"/>
          <w:sz w:val="24"/>
          <w:szCs w:val="24"/>
        </w:rPr>
        <w:t>и</w:t>
      </w:r>
      <w:r w:rsidRPr="00A77A0E">
        <w:rPr>
          <w:rFonts w:ascii="Times New Roman" w:hAnsi="Times New Roman" w:cs="Times New Roman"/>
          <w:sz w:val="24"/>
          <w:szCs w:val="24"/>
        </w:rPr>
        <w:t xml:space="preserve">стых центрах снизилась с 17% в 2007 году до 10,3% в 2012 (2011г. - 12,4%, 2008г. – 13,2%). </w:t>
      </w:r>
    </w:p>
    <w:p w:rsidR="00A77A0E" w:rsidRPr="00A77A0E" w:rsidRDefault="00A77A0E" w:rsidP="00A77A0E">
      <w:pPr>
        <w:pStyle w:val="5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77A0E">
        <w:rPr>
          <w:rFonts w:ascii="Times New Roman" w:hAnsi="Times New Roman" w:cs="Times New Roman"/>
          <w:color w:val="auto"/>
          <w:sz w:val="24"/>
          <w:szCs w:val="24"/>
        </w:rPr>
        <w:t>С целью повышения доступности специализированной медицинской помощи сел</w:t>
      </w:r>
      <w:r w:rsidRPr="00A77A0E">
        <w:rPr>
          <w:rFonts w:ascii="Times New Roman" w:hAnsi="Times New Roman" w:cs="Times New Roman"/>
          <w:color w:val="auto"/>
          <w:sz w:val="24"/>
          <w:szCs w:val="24"/>
        </w:rPr>
        <w:t>ь</w:t>
      </w:r>
      <w:r w:rsidRPr="00A77A0E">
        <w:rPr>
          <w:rFonts w:ascii="Times New Roman" w:hAnsi="Times New Roman" w:cs="Times New Roman"/>
          <w:color w:val="auto"/>
          <w:sz w:val="24"/>
          <w:szCs w:val="24"/>
        </w:rPr>
        <w:t>ским жителям на базе центральных районных больниц открыты наркологические кабин</w:t>
      </w:r>
      <w:r w:rsidRPr="00A77A0E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A77A0E">
        <w:rPr>
          <w:rFonts w:ascii="Times New Roman" w:hAnsi="Times New Roman" w:cs="Times New Roman"/>
          <w:color w:val="auto"/>
          <w:sz w:val="24"/>
          <w:szCs w:val="24"/>
        </w:rPr>
        <w:t>ты, межмуниц</w:t>
      </w:r>
      <w:r w:rsidRPr="00A77A0E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A77A0E">
        <w:rPr>
          <w:rFonts w:ascii="Times New Roman" w:hAnsi="Times New Roman" w:cs="Times New Roman"/>
          <w:color w:val="auto"/>
          <w:sz w:val="24"/>
          <w:szCs w:val="24"/>
        </w:rPr>
        <w:t xml:space="preserve">пальные первичные онкологические и </w:t>
      </w:r>
      <w:proofErr w:type="spellStart"/>
      <w:r w:rsidRPr="00A77A0E">
        <w:rPr>
          <w:rFonts w:ascii="Times New Roman" w:hAnsi="Times New Roman" w:cs="Times New Roman"/>
          <w:color w:val="auto"/>
          <w:sz w:val="24"/>
          <w:szCs w:val="24"/>
        </w:rPr>
        <w:t>нефрологические</w:t>
      </w:r>
      <w:proofErr w:type="spellEnd"/>
      <w:r w:rsidRPr="00A77A0E">
        <w:rPr>
          <w:rFonts w:ascii="Times New Roman" w:hAnsi="Times New Roman" w:cs="Times New Roman"/>
          <w:color w:val="auto"/>
          <w:sz w:val="24"/>
          <w:szCs w:val="24"/>
        </w:rPr>
        <w:t xml:space="preserve"> кабинеты. 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В рамках реализации мероприятий, направленных на снижение смертности и пов</w:t>
      </w:r>
      <w:r w:rsidRPr="00A77A0E">
        <w:rPr>
          <w:rFonts w:ascii="Times New Roman" w:hAnsi="Times New Roman" w:cs="Times New Roman"/>
          <w:sz w:val="24"/>
          <w:szCs w:val="24"/>
        </w:rPr>
        <w:t>ы</w:t>
      </w:r>
      <w:r w:rsidRPr="00A77A0E">
        <w:rPr>
          <w:rFonts w:ascii="Times New Roman" w:hAnsi="Times New Roman" w:cs="Times New Roman"/>
          <w:sz w:val="24"/>
          <w:szCs w:val="24"/>
        </w:rPr>
        <w:t>шение качества оказания медицинской помощи п</w:t>
      </w:r>
      <w:r w:rsidRPr="00A77A0E">
        <w:rPr>
          <w:rFonts w:ascii="Times New Roman" w:hAnsi="Times New Roman" w:cs="Times New Roman"/>
          <w:sz w:val="24"/>
          <w:szCs w:val="24"/>
        </w:rPr>
        <w:t>о</w:t>
      </w:r>
      <w:r w:rsidRPr="00A77A0E">
        <w:rPr>
          <w:rFonts w:ascii="Times New Roman" w:hAnsi="Times New Roman" w:cs="Times New Roman"/>
          <w:sz w:val="24"/>
          <w:szCs w:val="24"/>
        </w:rPr>
        <w:t>страдавшим при ДТП, с декабря 2011 года ведется круглосуточная регистрация аварий с пострадавшими на трассе М-7 по ка</w:t>
      </w:r>
      <w:r w:rsidRPr="00A77A0E">
        <w:rPr>
          <w:rFonts w:ascii="Times New Roman" w:hAnsi="Times New Roman" w:cs="Times New Roman"/>
          <w:sz w:val="24"/>
          <w:szCs w:val="24"/>
        </w:rPr>
        <w:t>р</w:t>
      </w:r>
      <w:r w:rsidRPr="00A77A0E">
        <w:rPr>
          <w:rFonts w:ascii="Times New Roman" w:hAnsi="Times New Roman" w:cs="Times New Roman"/>
          <w:sz w:val="24"/>
          <w:szCs w:val="24"/>
        </w:rPr>
        <w:t xml:space="preserve">точкам ЕГИС «ГЛОНАСС+112». В текущем году проведено переоснащение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трекер</w:t>
      </w:r>
      <w:r w:rsidRPr="00A77A0E">
        <w:rPr>
          <w:rFonts w:ascii="Times New Roman" w:hAnsi="Times New Roman" w:cs="Times New Roman"/>
          <w:sz w:val="24"/>
          <w:szCs w:val="24"/>
        </w:rPr>
        <w:t>а</w:t>
      </w:r>
      <w:r w:rsidRPr="00A77A0E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системы «ГЛОНАСС+112» 250 автомобилей скорой помощи,  по программе «Пов</w:t>
      </w:r>
      <w:r w:rsidRPr="00A77A0E">
        <w:rPr>
          <w:rFonts w:ascii="Times New Roman" w:hAnsi="Times New Roman" w:cs="Times New Roman"/>
          <w:sz w:val="24"/>
          <w:szCs w:val="24"/>
        </w:rPr>
        <w:t>ы</w:t>
      </w:r>
      <w:r w:rsidRPr="00A77A0E">
        <w:rPr>
          <w:rFonts w:ascii="Times New Roman" w:hAnsi="Times New Roman" w:cs="Times New Roman"/>
          <w:sz w:val="24"/>
          <w:szCs w:val="24"/>
        </w:rPr>
        <w:t>шение безопасности дорожного движения» обучено 140 сотрудников ГИБДД, несущих дежурс</w:t>
      </w:r>
      <w:r w:rsidRPr="00A77A0E">
        <w:rPr>
          <w:rFonts w:ascii="Times New Roman" w:hAnsi="Times New Roman" w:cs="Times New Roman"/>
          <w:sz w:val="24"/>
          <w:szCs w:val="24"/>
        </w:rPr>
        <w:t>т</w:t>
      </w:r>
      <w:r w:rsidRPr="00A77A0E">
        <w:rPr>
          <w:rFonts w:ascii="Times New Roman" w:hAnsi="Times New Roman" w:cs="Times New Roman"/>
          <w:sz w:val="24"/>
          <w:szCs w:val="24"/>
        </w:rPr>
        <w:t xml:space="preserve">ва на трассе М-7. За I полугодие 2012 среднее время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доезда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бригад СМП до места прои</w:t>
      </w:r>
      <w:r w:rsidRPr="00A77A0E">
        <w:rPr>
          <w:rFonts w:ascii="Times New Roman" w:hAnsi="Times New Roman" w:cs="Times New Roman"/>
          <w:sz w:val="24"/>
          <w:szCs w:val="24"/>
        </w:rPr>
        <w:t>с</w:t>
      </w:r>
      <w:r w:rsidRPr="00A77A0E">
        <w:rPr>
          <w:rFonts w:ascii="Times New Roman" w:hAnsi="Times New Roman" w:cs="Times New Roman"/>
          <w:sz w:val="24"/>
          <w:szCs w:val="24"/>
        </w:rPr>
        <w:t>шествия составило 15,4 минуты, что соответствует установленному нормативу (за гор</w:t>
      </w:r>
      <w:r w:rsidRPr="00A77A0E">
        <w:rPr>
          <w:rFonts w:ascii="Times New Roman" w:hAnsi="Times New Roman" w:cs="Times New Roman"/>
          <w:sz w:val="24"/>
          <w:szCs w:val="24"/>
        </w:rPr>
        <w:t>о</w:t>
      </w:r>
      <w:r w:rsidRPr="00A77A0E">
        <w:rPr>
          <w:rFonts w:ascii="Times New Roman" w:hAnsi="Times New Roman" w:cs="Times New Roman"/>
          <w:sz w:val="24"/>
          <w:szCs w:val="24"/>
        </w:rPr>
        <w:t xml:space="preserve">дом 20 мин., в городе – 15 мин.) 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Круглосуточно, в оперативном режиме, отслеживается информ</w:t>
      </w:r>
      <w:r w:rsidRPr="00A77A0E">
        <w:rPr>
          <w:rFonts w:ascii="Times New Roman" w:hAnsi="Times New Roman" w:cs="Times New Roman"/>
          <w:sz w:val="24"/>
          <w:szCs w:val="24"/>
        </w:rPr>
        <w:t>а</w:t>
      </w:r>
      <w:r w:rsidRPr="00A77A0E">
        <w:rPr>
          <w:rFonts w:ascii="Times New Roman" w:hAnsi="Times New Roman" w:cs="Times New Roman"/>
          <w:sz w:val="24"/>
          <w:szCs w:val="24"/>
        </w:rPr>
        <w:t>ция: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-</w:t>
      </w:r>
      <w:r w:rsidRPr="00A77A0E">
        <w:rPr>
          <w:rFonts w:ascii="Times New Roman" w:hAnsi="Times New Roman" w:cs="Times New Roman"/>
          <w:sz w:val="24"/>
          <w:szCs w:val="24"/>
        </w:rPr>
        <w:tab/>
        <w:t xml:space="preserve">по доставке пострадавших в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травмоцентры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различных уровней по всей террит</w:t>
      </w:r>
      <w:r w:rsidRPr="00A77A0E">
        <w:rPr>
          <w:rFonts w:ascii="Times New Roman" w:hAnsi="Times New Roman" w:cs="Times New Roman"/>
          <w:sz w:val="24"/>
          <w:szCs w:val="24"/>
        </w:rPr>
        <w:t>о</w:t>
      </w:r>
      <w:r w:rsidRPr="00A77A0E">
        <w:rPr>
          <w:rFonts w:ascii="Times New Roman" w:hAnsi="Times New Roman" w:cs="Times New Roman"/>
          <w:sz w:val="24"/>
          <w:szCs w:val="24"/>
        </w:rPr>
        <w:t xml:space="preserve">рии республики и активному переводу в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травм</w:t>
      </w:r>
      <w:r w:rsidRPr="00A77A0E">
        <w:rPr>
          <w:rFonts w:ascii="Times New Roman" w:hAnsi="Times New Roman" w:cs="Times New Roman"/>
          <w:sz w:val="24"/>
          <w:szCs w:val="24"/>
        </w:rPr>
        <w:t>о</w:t>
      </w:r>
      <w:r w:rsidRPr="00A77A0E">
        <w:rPr>
          <w:rFonts w:ascii="Times New Roman" w:hAnsi="Times New Roman" w:cs="Times New Roman"/>
          <w:sz w:val="24"/>
          <w:szCs w:val="24"/>
        </w:rPr>
        <w:t>центры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более высокого уровня,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-</w:t>
      </w:r>
      <w:r w:rsidRPr="00A77A0E">
        <w:rPr>
          <w:rFonts w:ascii="Times New Roman" w:hAnsi="Times New Roman" w:cs="Times New Roman"/>
          <w:sz w:val="24"/>
          <w:szCs w:val="24"/>
        </w:rPr>
        <w:tab/>
        <w:t>по целевому использованию санитарного автотранспорта марки «Фиат» классов «А», «В», «С.</w:t>
      </w:r>
    </w:p>
    <w:p w:rsidR="00A77A0E" w:rsidRPr="00A77A0E" w:rsidRDefault="00A77A0E" w:rsidP="00A77A0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 xml:space="preserve">Через оперативную службу скорой помощи обеспечивается организация </w:t>
      </w:r>
      <w:proofErr w:type="gramStart"/>
      <w:r w:rsidRPr="00A77A0E">
        <w:rPr>
          <w:rFonts w:ascii="Times New Roman" w:hAnsi="Times New Roman" w:cs="Times New Roman"/>
          <w:sz w:val="24"/>
          <w:szCs w:val="24"/>
        </w:rPr>
        <w:t>выездов бригад Республиканского центра медицины катас</w:t>
      </w:r>
      <w:r w:rsidRPr="00A77A0E">
        <w:rPr>
          <w:rFonts w:ascii="Times New Roman" w:hAnsi="Times New Roman" w:cs="Times New Roman"/>
          <w:sz w:val="24"/>
          <w:szCs w:val="24"/>
        </w:rPr>
        <w:t>т</w:t>
      </w:r>
      <w:r w:rsidRPr="00A77A0E">
        <w:rPr>
          <w:rFonts w:ascii="Times New Roman" w:hAnsi="Times New Roman" w:cs="Times New Roman"/>
          <w:sz w:val="24"/>
          <w:szCs w:val="24"/>
        </w:rPr>
        <w:t>роф</w:t>
      </w:r>
      <w:proofErr w:type="gramEnd"/>
      <w:r w:rsidRPr="00A77A0E">
        <w:rPr>
          <w:rFonts w:ascii="Times New Roman" w:hAnsi="Times New Roman" w:cs="Times New Roman"/>
          <w:sz w:val="24"/>
          <w:szCs w:val="24"/>
        </w:rPr>
        <w:t xml:space="preserve"> на ДТП по типу «перехватов» при наличии тяжело пострадавших и транспортировка их в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травмоцентр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I уровня Республ</w:t>
      </w:r>
      <w:r w:rsidRPr="00A77A0E">
        <w:rPr>
          <w:rFonts w:ascii="Times New Roman" w:hAnsi="Times New Roman" w:cs="Times New Roman"/>
          <w:sz w:val="24"/>
          <w:szCs w:val="24"/>
        </w:rPr>
        <w:t>и</w:t>
      </w:r>
      <w:r w:rsidRPr="00A77A0E">
        <w:rPr>
          <w:rFonts w:ascii="Times New Roman" w:hAnsi="Times New Roman" w:cs="Times New Roman"/>
          <w:sz w:val="24"/>
          <w:szCs w:val="24"/>
        </w:rPr>
        <w:t>канской клинич</w:t>
      </w:r>
      <w:r w:rsidRPr="00A77A0E">
        <w:rPr>
          <w:rFonts w:ascii="Times New Roman" w:hAnsi="Times New Roman" w:cs="Times New Roman"/>
          <w:sz w:val="24"/>
          <w:szCs w:val="24"/>
        </w:rPr>
        <w:t>е</w:t>
      </w:r>
      <w:r w:rsidRPr="00A77A0E">
        <w:rPr>
          <w:rFonts w:ascii="Times New Roman" w:hAnsi="Times New Roman" w:cs="Times New Roman"/>
          <w:sz w:val="24"/>
          <w:szCs w:val="24"/>
        </w:rPr>
        <w:t xml:space="preserve">ской больницы. 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С целью эффективного использования ресурсов здравоохранения приказом Ми</w:t>
      </w:r>
      <w:r w:rsidRPr="00A77A0E">
        <w:rPr>
          <w:rFonts w:ascii="Times New Roman" w:hAnsi="Times New Roman" w:cs="Times New Roman"/>
          <w:sz w:val="24"/>
          <w:szCs w:val="24"/>
        </w:rPr>
        <w:t>н</w:t>
      </w:r>
      <w:r w:rsidRPr="00A77A0E">
        <w:rPr>
          <w:rFonts w:ascii="Times New Roman" w:hAnsi="Times New Roman" w:cs="Times New Roman"/>
          <w:sz w:val="24"/>
          <w:szCs w:val="24"/>
        </w:rPr>
        <w:t>здрава дополнительно к отделению санитарной авиации РКБ за крупными многопрофил</w:t>
      </w:r>
      <w:r w:rsidRPr="00A77A0E">
        <w:rPr>
          <w:rFonts w:ascii="Times New Roman" w:hAnsi="Times New Roman" w:cs="Times New Roman"/>
          <w:sz w:val="24"/>
          <w:szCs w:val="24"/>
        </w:rPr>
        <w:t>ь</w:t>
      </w:r>
      <w:r w:rsidRPr="00A77A0E">
        <w:rPr>
          <w:rFonts w:ascii="Times New Roman" w:hAnsi="Times New Roman" w:cs="Times New Roman"/>
          <w:sz w:val="24"/>
          <w:szCs w:val="24"/>
        </w:rPr>
        <w:t>ными высокотехнологичными медицинскими центрами в городах Набережные Челны и Альметьевск закреплены территории обслуживания населения при оказании экстренной м</w:t>
      </w:r>
      <w:r w:rsidRPr="00A77A0E">
        <w:rPr>
          <w:rFonts w:ascii="Times New Roman" w:hAnsi="Times New Roman" w:cs="Times New Roman"/>
          <w:sz w:val="24"/>
          <w:szCs w:val="24"/>
        </w:rPr>
        <w:t>е</w:t>
      </w:r>
      <w:r w:rsidRPr="00A77A0E">
        <w:rPr>
          <w:rFonts w:ascii="Times New Roman" w:hAnsi="Times New Roman" w:cs="Times New Roman"/>
          <w:sz w:val="24"/>
          <w:szCs w:val="24"/>
        </w:rPr>
        <w:t>дицинской помощи.</w:t>
      </w:r>
    </w:p>
    <w:p w:rsidR="00A77A0E" w:rsidRPr="00A77A0E" w:rsidRDefault="00A77A0E" w:rsidP="00A77A0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A0E">
        <w:rPr>
          <w:rFonts w:ascii="Times New Roman" w:hAnsi="Times New Roman" w:cs="Times New Roman"/>
          <w:sz w:val="24"/>
          <w:szCs w:val="24"/>
        </w:rPr>
        <w:t>В республике сформирована трехэтапная система оказания медицинской помощи беременным, родильницам и новорожденным детям в зависимости от степени риска ак</w:t>
      </w:r>
      <w:r w:rsidRPr="00A77A0E">
        <w:rPr>
          <w:rFonts w:ascii="Times New Roman" w:hAnsi="Times New Roman" w:cs="Times New Roman"/>
          <w:sz w:val="24"/>
          <w:szCs w:val="24"/>
        </w:rPr>
        <w:t>у</w:t>
      </w:r>
      <w:r w:rsidRPr="00A77A0E">
        <w:rPr>
          <w:rFonts w:ascii="Times New Roman" w:hAnsi="Times New Roman" w:cs="Times New Roman"/>
          <w:sz w:val="24"/>
          <w:szCs w:val="24"/>
        </w:rPr>
        <w:t xml:space="preserve">шерской и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экстрагенитальной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патол</w:t>
      </w:r>
      <w:r w:rsidRPr="00A77A0E">
        <w:rPr>
          <w:rFonts w:ascii="Times New Roman" w:hAnsi="Times New Roman" w:cs="Times New Roman"/>
          <w:sz w:val="24"/>
          <w:szCs w:val="24"/>
        </w:rPr>
        <w:t>о</w:t>
      </w:r>
      <w:r w:rsidRPr="00A77A0E">
        <w:rPr>
          <w:rFonts w:ascii="Times New Roman" w:hAnsi="Times New Roman" w:cs="Times New Roman"/>
          <w:sz w:val="24"/>
          <w:szCs w:val="24"/>
        </w:rPr>
        <w:t>гии женщины (</w:t>
      </w:r>
      <w:r w:rsidRPr="00A77A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77A0E">
        <w:rPr>
          <w:rFonts w:ascii="Times New Roman" w:hAnsi="Times New Roman" w:cs="Times New Roman"/>
          <w:sz w:val="24"/>
          <w:szCs w:val="24"/>
        </w:rPr>
        <w:t xml:space="preserve"> этап - родильные отделения ЦРБ, низкая степень риска.</w:t>
      </w:r>
      <w:proofErr w:type="gramEnd"/>
      <w:r w:rsidRPr="00A77A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7A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77A0E">
        <w:rPr>
          <w:rFonts w:ascii="Times New Roman" w:hAnsi="Times New Roman" w:cs="Times New Roman"/>
          <w:sz w:val="24"/>
          <w:szCs w:val="24"/>
        </w:rPr>
        <w:t xml:space="preserve"> – межрайонные центры, средняя степень риска.</w:t>
      </w:r>
      <w:proofErr w:type="gramEnd"/>
      <w:r w:rsidRPr="00A77A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7A0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77A0E">
        <w:rPr>
          <w:rFonts w:ascii="Times New Roman" w:hAnsi="Times New Roman" w:cs="Times New Roman"/>
          <w:sz w:val="24"/>
          <w:szCs w:val="24"/>
        </w:rPr>
        <w:t xml:space="preserve"> – многопр</w:t>
      </w:r>
      <w:r w:rsidRPr="00A77A0E">
        <w:rPr>
          <w:rFonts w:ascii="Times New Roman" w:hAnsi="Times New Roman" w:cs="Times New Roman"/>
          <w:sz w:val="24"/>
          <w:szCs w:val="24"/>
        </w:rPr>
        <w:t>о</w:t>
      </w:r>
      <w:r w:rsidRPr="00A77A0E">
        <w:rPr>
          <w:rFonts w:ascii="Times New Roman" w:hAnsi="Times New Roman" w:cs="Times New Roman"/>
          <w:sz w:val="24"/>
          <w:szCs w:val="24"/>
        </w:rPr>
        <w:t>фильные больницы, на базе которых развернуты перинатальные подразделения и конце</w:t>
      </w:r>
      <w:r w:rsidRPr="00A77A0E">
        <w:rPr>
          <w:rFonts w:ascii="Times New Roman" w:hAnsi="Times New Roman" w:cs="Times New Roman"/>
          <w:sz w:val="24"/>
          <w:szCs w:val="24"/>
        </w:rPr>
        <w:t>н</w:t>
      </w:r>
      <w:r w:rsidRPr="00A77A0E">
        <w:rPr>
          <w:rFonts w:ascii="Times New Roman" w:hAnsi="Times New Roman" w:cs="Times New Roman"/>
          <w:sz w:val="24"/>
          <w:szCs w:val="24"/>
        </w:rPr>
        <w:t>трируется высокий риск патологии).</w:t>
      </w:r>
      <w:proofErr w:type="gramEnd"/>
      <w:r w:rsidRPr="00A77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A0E" w:rsidRPr="00A77A0E" w:rsidRDefault="00A77A0E" w:rsidP="00A77A0E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77A0E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В целях повышения преемственности и качества оказания медицинской помощи за последние 2 года объединены крупные детские больницы с родильными отделениями и п</w:t>
      </w:r>
      <w:r w:rsidRPr="00A77A0E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Pr="00A77A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ринатальными центрами в Набережных Челнах, Нижнекамске и Альметьевске. </w:t>
      </w:r>
    </w:p>
    <w:p w:rsidR="00A77A0E" w:rsidRPr="00A77A0E" w:rsidRDefault="00A77A0E" w:rsidP="00A77A0E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77A0E">
        <w:rPr>
          <w:rFonts w:ascii="Times New Roman" w:hAnsi="Times New Roman" w:cs="Times New Roman"/>
          <w:b w:val="0"/>
          <w:color w:val="auto"/>
          <w:sz w:val="24"/>
          <w:szCs w:val="24"/>
        </w:rPr>
        <w:t>Введены дополнительные койки реанимации новорожденных и недоношенных д</w:t>
      </w:r>
      <w:r w:rsidRPr="00A77A0E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Pr="00A77A0E">
        <w:rPr>
          <w:rFonts w:ascii="Times New Roman" w:hAnsi="Times New Roman" w:cs="Times New Roman"/>
          <w:b w:val="0"/>
          <w:color w:val="auto"/>
          <w:sz w:val="24"/>
          <w:szCs w:val="24"/>
        </w:rPr>
        <w:t>тей, закуплено оборудование для родовспомогательных учреждений, в том числе для ре</w:t>
      </w:r>
      <w:r w:rsidRPr="00A77A0E">
        <w:rPr>
          <w:rFonts w:ascii="Times New Roman" w:hAnsi="Times New Roman" w:cs="Times New Roman"/>
          <w:b w:val="0"/>
          <w:color w:val="auto"/>
          <w:sz w:val="24"/>
          <w:szCs w:val="24"/>
        </w:rPr>
        <w:t>с</w:t>
      </w:r>
      <w:r w:rsidRPr="00A77A0E">
        <w:rPr>
          <w:rFonts w:ascii="Times New Roman" w:hAnsi="Times New Roman" w:cs="Times New Roman"/>
          <w:b w:val="0"/>
          <w:color w:val="auto"/>
          <w:sz w:val="24"/>
          <w:szCs w:val="24"/>
        </w:rPr>
        <w:t>пир</w:t>
      </w:r>
      <w:r w:rsidRPr="00A77A0E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Pr="00A77A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торной поддержки новорожденных, обучены специалисты. </w:t>
      </w:r>
    </w:p>
    <w:p w:rsidR="00A77A0E" w:rsidRPr="00A77A0E" w:rsidRDefault="00A77A0E" w:rsidP="00A77A0E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77A0E">
        <w:rPr>
          <w:rFonts w:ascii="Times New Roman" w:hAnsi="Times New Roman" w:cs="Times New Roman"/>
          <w:b w:val="0"/>
          <w:color w:val="auto"/>
          <w:sz w:val="24"/>
          <w:szCs w:val="24"/>
        </w:rPr>
        <w:t>Для обеспечения выхаживания недоношенных детей и оказания реанимационной помощи новорожденным функционируют 7 межрайонных центров – на базе ДРКБ, в Нижнекамске, Набережных Челнах, Лениногорске, Альметьевске, Бугульме (330 коек п</w:t>
      </w:r>
      <w:r w:rsidRPr="00A77A0E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Pr="00A77A0E">
        <w:rPr>
          <w:rFonts w:ascii="Times New Roman" w:hAnsi="Times New Roman" w:cs="Times New Roman"/>
          <w:b w:val="0"/>
          <w:color w:val="auto"/>
          <w:sz w:val="24"/>
          <w:szCs w:val="24"/>
        </w:rPr>
        <w:t>тологии новорожденных и недоношенных детей и 93 реанимационных койки для новор</w:t>
      </w:r>
      <w:r w:rsidRPr="00A77A0E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Pr="00A77A0E">
        <w:rPr>
          <w:rFonts w:ascii="Times New Roman" w:hAnsi="Times New Roman" w:cs="Times New Roman"/>
          <w:b w:val="0"/>
          <w:color w:val="auto"/>
          <w:sz w:val="24"/>
          <w:szCs w:val="24"/>
        </w:rPr>
        <w:t>жде</w:t>
      </w:r>
      <w:r w:rsidRPr="00A77A0E">
        <w:rPr>
          <w:rFonts w:ascii="Times New Roman" w:hAnsi="Times New Roman" w:cs="Times New Roman"/>
          <w:b w:val="0"/>
          <w:color w:val="auto"/>
          <w:sz w:val="24"/>
          <w:szCs w:val="24"/>
        </w:rPr>
        <w:t>н</w:t>
      </w:r>
      <w:r w:rsidRPr="00A77A0E">
        <w:rPr>
          <w:rFonts w:ascii="Times New Roman" w:hAnsi="Times New Roman" w:cs="Times New Roman"/>
          <w:b w:val="0"/>
          <w:color w:val="auto"/>
          <w:sz w:val="24"/>
          <w:szCs w:val="24"/>
        </w:rPr>
        <w:t>ных).</w:t>
      </w:r>
    </w:p>
    <w:p w:rsidR="00A77A0E" w:rsidRPr="00A77A0E" w:rsidRDefault="00A77A0E" w:rsidP="00A77A0E">
      <w:pPr>
        <w:pStyle w:val="11"/>
        <w:tabs>
          <w:tab w:val="left" w:pos="-42"/>
          <w:tab w:val="left" w:pos="709"/>
        </w:tabs>
        <w:ind w:firstLine="567"/>
        <w:jc w:val="both"/>
        <w:rPr>
          <w:color w:val="auto"/>
          <w:szCs w:val="24"/>
        </w:rPr>
      </w:pPr>
      <w:r w:rsidRPr="00A77A0E">
        <w:rPr>
          <w:color w:val="auto"/>
          <w:szCs w:val="24"/>
        </w:rPr>
        <w:t xml:space="preserve">          В Детской республиканской клинической больнице  осуществляется работа реанимационно-консультативного центра с круглосуточной диспетчерской службой и в</w:t>
      </w:r>
      <w:r w:rsidRPr="00A77A0E">
        <w:rPr>
          <w:color w:val="auto"/>
          <w:szCs w:val="24"/>
        </w:rPr>
        <w:t>ы</w:t>
      </w:r>
      <w:r w:rsidRPr="00A77A0E">
        <w:rPr>
          <w:color w:val="auto"/>
          <w:szCs w:val="24"/>
        </w:rPr>
        <w:t>ездными реанимационными бригадами. Ежегодно осуществляется около 2 тысяч диста</w:t>
      </w:r>
      <w:r w:rsidRPr="00A77A0E">
        <w:rPr>
          <w:color w:val="auto"/>
          <w:szCs w:val="24"/>
        </w:rPr>
        <w:t>н</w:t>
      </w:r>
      <w:r w:rsidRPr="00A77A0E">
        <w:rPr>
          <w:color w:val="auto"/>
          <w:szCs w:val="24"/>
        </w:rPr>
        <w:t xml:space="preserve">ционных консультаций, в среднем полторы </w:t>
      </w:r>
      <w:proofErr w:type="gramStart"/>
      <w:r w:rsidRPr="00A77A0E">
        <w:rPr>
          <w:color w:val="auto"/>
          <w:szCs w:val="24"/>
        </w:rPr>
        <w:t>тысячи выездов, транспортируется</w:t>
      </w:r>
      <w:proofErr w:type="gramEnd"/>
      <w:r w:rsidRPr="00A77A0E">
        <w:rPr>
          <w:color w:val="auto"/>
          <w:szCs w:val="24"/>
        </w:rPr>
        <w:t xml:space="preserve"> ок</w:t>
      </w:r>
      <w:r w:rsidRPr="00A77A0E">
        <w:rPr>
          <w:color w:val="auto"/>
          <w:szCs w:val="24"/>
        </w:rPr>
        <w:t>о</w:t>
      </w:r>
      <w:r w:rsidRPr="00A77A0E">
        <w:rPr>
          <w:color w:val="auto"/>
          <w:szCs w:val="24"/>
        </w:rPr>
        <w:t>ло 1 тыс</w:t>
      </w:r>
      <w:r w:rsidRPr="00A77A0E">
        <w:rPr>
          <w:color w:val="auto"/>
          <w:szCs w:val="24"/>
        </w:rPr>
        <w:t>я</w:t>
      </w:r>
      <w:r w:rsidRPr="00A77A0E">
        <w:rPr>
          <w:color w:val="auto"/>
          <w:szCs w:val="24"/>
        </w:rPr>
        <w:t>чи детей.</w:t>
      </w:r>
    </w:p>
    <w:p w:rsidR="00A77A0E" w:rsidRPr="00A77A0E" w:rsidRDefault="00A77A0E" w:rsidP="00A77A0E">
      <w:pPr>
        <w:pStyle w:val="11"/>
        <w:tabs>
          <w:tab w:val="left" w:pos="-42"/>
          <w:tab w:val="left" w:pos="709"/>
        </w:tabs>
        <w:ind w:firstLine="567"/>
        <w:jc w:val="both"/>
        <w:rPr>
          <w:color w:val="auto"/>
          <w:szCs w:val="24"/>
        </w:rPr>
      </w:pPr>
      <w:r w:rsidRPr="00A77A0E">
        <w:rPr>
          <w:color w:val="auto"/>
          <w:szCs w:val="24"/>
        </w:rPr>
        <w:t xml:space="preserve">Для снижения смертности и </w:t>
      </w:r>
      <w:proofErr w:type="spellStart"/>
      <w:r w:rsidRPr="00A77A0E">
        <w:rPr>
          <w:color w:val="auto"/>
          <w:szCs w:val="24"/>
        </w:rPr>
        <w:t>инвалидизации</w:t>
      </w:r>
      <w:proofErr w:type="spellEnd"/>
      <w:r w:rsidRPr="00A77A0E">
        <w:rPr>
          <w:color w:val="auto"/>
          <w:szCs w:val="24"/>
        </w:rPr>
        <w:t xml:space="preserve"> от врожденных аномалий развития ре</w:t>
      </w:r>
      <w:r w:rsidRPr="00A77A0E">
        <w:rPr>
          <w:color w:val="auto"/>
          <w:szCs w:val="24"/>
        </w:rPr>
        <w:t>а</w:t>
      </w:r>
      <w:r w:rsidRPr="00A77A0E">
        <w:rPr>
          <w:color w:val="auto"/>
          <w:szCs w:val="24"/>
        </w:rPr>
        <w:t xml:space="preserve">лизуются </w:t>
      </w:r>
      <w:proofErr w:type="spellStart"/>
      <w:r w:rsidRPr="00A77A0E">
        <w:rPr>
          <w:color w:val="auto"/>
          <w:szCs w:val="24"/>
        </w:rPr>
        <w:t>скрининговые</w:t>
      </w:r>
      <w:proofErr w:type="spellEnd"/>
      <w:r w:rsidRPr="00A77A0E">
        <w:rPr>
          <w:color w:val="auto"/>
          <w:szCs w:val="24"/>
        </w:rPr>
        <w:t xml:space="preserve"> программы.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A0E">
        <w:rPr>
          <w:rFonts w:ascii="Times New Roman" w:hAnsi="Times New Roman" w:cs="Times New Roman"/>
          <w:bCs/>
          <w:sz w:val="24"/>
          <w:szCs w:val="24"/>
        </w:rPr>
        <w:t>В решении задач снижения смертности наша стратегическая позиция – развитие  м</w:t>
      </w:r>
      <w:r w:rsidRPr="00A77A0E">
        <w:rPr>
          <w:rFonts w:ascii="Times New Roman" w:hAnsi="Times New Roman" w:cs="Times New Roman"/>
          <w:bCs/>
          <w:sz w:val="24"/>
          <w:szCs w:val="24"/>
        </w:rPr>
        <w:t>е</w:t>
      </w:r>
      <w:r w:rsidRPr="00A77A0E">
        <w:rPr>
          <w:rFonts w:ascii="Times New Roman" w:hAnsi="Times New Roman" w:cs="Times New Roman"/>
          <w:bCs/>
          <w:sz w:val="24"/>
          <w:szCs w:val="24"/>
        </w:rPr>
        <w:t xml:space="preserve">дицины высоких технологий. Сегодня республика </w:t>
      </w:r>
      <w:proofErr w:type="spellStart"/>
      <w:r w:rsidRPr="00A77A0E">
        <w:rPr>
          <w:rFonts w:ascii="Times New Roman" w:hAnsi="Times New Roman" w:cs="Times New Roman"/>
          <w:bCs/>
          <w:sz w:val="24"/>
          <w:szCs w:val="24"/>
        </w:rPr>
        <w:t>зонирована</w:t>
      </w:r>
      <w:proofErr w:type="spellEnd"/>
      <w:r w:rsidRPr="00A77A0E">
        <w:rPr>
          <w:rFonts w:ascii="Times New Roman" w:hAnsi="Times New Roman" w:cs="Times New Roman"/>
          <w:bCs/>
          <w:sz w:val="24"/>
          <w:szCs w:val="24"/>
        </w:rPr>
        <w:t xml:space="preserve"> по оказанию </w:t>
      </w:r>
      <w:proofErr w:type="gramStart"/>
      <w:r w:rsidRPr="00A77A0E">
        <w:rPr>
          <w:rFonts w:ascii="Times New Roman" w:hAnsi="Times New Roman" w:cs="Times New Roman"/>
          <w:bCs/>
          <w:sz w:val="24"/>
          <w:szCs w:val="24"/>
        </w:rPr>
        <w:t>высокотехн</w:t>
      </w:r>
      <w:r w:rsidRPr="00A77A0E">
        <w:rPr>
          <w:rFonts w:ascii="Times New Roman" w:hAnsi="Times New Roman" w:cs="Times New Roman"/>
          <w:bCs/>
          <w:sz w:val="24"/>
          <w:szCs w:val="24"/>
        </w:rPr>
        <w:t>о</w:t>
      </w:r>
      <w:r w:rsidRPr="00A77A0E">
        <w:rPr>
          <w:rFonts w:ascii="Times New Roman" w:hAnsi="Times New Roman" w:cs="Times New Roman"/>
          <w:bCs/>
          <w:sz w:val="24"/>
          <w:szCs w:val="24"/>
        </w:rPr>
        <w:t>логичной</w:t>
      </w:r>
      <w:proofErr w:type="gramEnd"/>
      <w:r w:rsidRPr="00A77A0E">
        <w:rPr>
          <w:rFonts w:ascii="Times New Roman" w:hAnsi="Times New Roman" w:cs="Times New Roman"/>
          <w:bCs/>
          <w:sz w:val="24"/>
          <w:szCs w:val="24"/>
        </w:rPr>
        <w:t xml:space="preserve"> медицинской помощи в многопрофильных клиниках городов Казань</w:t>
      </w:r>
      <w:r w:rsidRPr="00A77A0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77A0E">
        <w:rPr>
          <w:rFonts w:ascii="Times New Roman" w:hAnsi="Times New Roman" w:cs="Times New Roman"/>
          <w:bCs/>
          <w:sz w:val="24"/>
          <w:szCs w:val="24"/>
        </w:rPr>
        <w:t>Набере</w:t>
      </w:r>
      <w:r w:rsidRPr="00A77A0E">
        <w:rPr>
          <w:rFonts w:ascii="Times New Roman" w:hAnsi="Times New Roman" w:cs="Times New Roman"/>
          <w:bCs/>
          <w:sz w:val="24"/>
          <w:szCs w:val="24"/>
        </w:rPr>
        <w:t>ж</w:t>
      </w:r>
      <w:r w:rsidRPr="00A77A0E">
        <w:rPr>
          <w:rFonts w:ascii="Times New Roman" w:hAnsi="Times New Roman" w:cs="Times New Roman"/>
          <w:bCs/>
          <w:sz w:val="24"/>
          <w:szCs w:val="24"/>
        </w:rPr>
        <w:t xml:space="preserve">ные Челны и Альметьевск. 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В 2012 году высокотехнологичную медицинскую помощь смогут получить более 24 тысяч пациентов (2011г. – 22 224 чел.).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Еженедельно специально созданной службой Диспетчерского центра Минздрава  в клиники Российской Федерации направляется от 100 до 120 человек в счет средств фед</w:t>
      </w:r>
      <w:r w:rsidRPr="00A77A0E">
        <w:rPr>
          <w:rFonts w:ascii="Times New Roman" w:hAnsi="Times New Roman" w:cs="Times New Roman"/>
          <w:sz w:val="24"/>
          <w:szCs w:val="24"/>
        </w:rPr>
        <w:t>е</w:t>
      </w:r>
      <w:r w:rsidRPr="00A77A0E">
        <w:rPr>
          <w:rFonts w:ascii="Times New Roman" w:hAnsi="Times New Roman" w:cs="Times New Roman"/>
          <w:sz w:val="24"/>
          <w:szCs w:val="24"/>
        </w:rPr>
        <w:t>рального бюджета (с начала 2012г. направлено 3026 чел, в том числе 1017 детей).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 xml:space="preserve">Тем не менее, при существующих объемах финансирования ВМП на сегодняшний день находятся на «листе ожидания» на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эндопротез</w:t>
      </w:r>
      <w:r w:rsidRPr="00A77A0E">
        <w:rPr>
          <w:rFonts w:ascii="Times New Roman" w:hAnsi="Times New Roman" w:cs="Times New Roman"/>
          <w:sz w:val="24"/>
          <w:szCs w:val="24"/>
        </w:rPr>
        <w:t>и</w:t>
      </w:r>
      <w:r w:rsidRPr="00A77A0E">
        <w:rPr>
          <w:rFonts w:ascii="Times New Roman" w:hAnsi="Times New Roman" w:cs="Times New Roman"/>
          <w:sz w:val="24"/>
          <w:szCs w:val="24"/>
        </w:rPr>
        <w:t>рование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2 236 человек. Очередность на экстракорпоральное оплод</w:t>
      </w:r>
      <w:r w:rsidRPr="00A77A0E">
        <w:rPr>
          <w:rFonts w:ascii="Times New Roman" w:hAnsi="Times New Roman" w:cs="Times New Roman"/>
          <w:sz w:val="24"/>
          <w:szCs w:val="24"/>
        </w:rPr>
        <w:t>о</w:t>
      </w:r>
      <w:r w:rsidRPr="00A77A0E">
        <w:rPr>
          <w:rFonts w:ascii="Times New Roman" w:hAnsi="Times New Roman" w:cs="Times New Roman"/>
          <w:sz w:val="24"/>
          <w:szCs w:val="24"/>
        </w:rPr>
        <w:t xml:space="preserve">творение составляет 3208 женщин - это прямой резерв для повышения рождаемости. 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Безусловно, важнейшая роль принадлежит развитию системы профилактических м</w:t>
      </w:r>
      <w:r w:rsidRPr="00A77A0E">
        <w:rPr>
          <w:rFonts w:ascii="Times New Roman" w:hAnsi="Times New Roman" w:cs="Times New Roman"/>
          <w:sz w:val="24"/>
          <w:szCs w:val="24"/>
        </w:rPr>
        <w:t>е</w:t>
      </w:r>
      <w:r w:rsidRPr="00A77A0E">
        <w:rPr>
          <w:rFonts w:ascii="Times New Roman" w:hAnsi="Times New Roman" w:cs="Times New Roman"/>
          <w:sz w:val="24"/>
          <w:szCs w:val="24"/>
        </w:rPr>
        <w:t>роприятий.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С целью раннего выявления заболеваний ежегодно в Программе государственных гарантий предусматриваются: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- комплексное обследование в центрах здоровья для взрослого и детского насел</w:t>
      </w:r>
      <w:r w:rsidRPr="00A77A0E">
        <w:rPr>
          <w:rFonts w:ascii="Times New Roman" w:hAnsi="Times New Roman" w:cs="Times New Roman"/>
          <w:sz w:val="24"/>
          <w:szCs w:val="24"/>
        </w:rPr>
        <w:t>е</w:t>
      </w:r>
      <w:r w:rsidRPr="00A77A0E">
        <w:rPr>
          <w:rFonts w:ascii="Times New Roman" w:hAnsi="Times New Roman" w:cs="Times New Roman"/>
          <w:sz w:val="24"/>
          <w:szCs w:val="24"/>
        </w:rPr>
        <w:t>ния;</w:t>
      </w:r>
    </w:p>
    <w:p w:rsidR="00A77A0E" w:rsidRPr="00A77A0E" w:rsidRDefault="00A77A0E" w:rsidP="00A77A0E">
      <w:pPr>
        <w:pStyle w:val="ConsPlusTitle"/>
        <w:ind w:firstLine="567"/>
        <w:jc w:val="both"/>
        <w:rPr>
          <w:b w:val="0"/>
        </w:rPr>
      </w:pPr>
      <w:r w:rsidRPr="00A77A0E">
        <w:rPr>
          <w:b w:val="0"/>
        </w:rPr>
        <w:t>- осмотр взрослого населения  на раннее выявление визуальных форм злокачестве</w:t>
      </w:r>
      <w:r w:rsidRPr="00A77A0E">
        <w:rPr>
          <w:b w:val="0"/>
        </w:rPr>
        <w:t>н</w:t>
      </w:r>
      <w:r w:rsidRPr="00A77A0E">
        <w:rPr>
          <w:b w:val="0"/>
        </w:rPr>
        <w:t>ных новообразований в территориальных амбулаторно-поликлинических учрежден</w:t>
      </w:r>
      <w:r w:rsidRPr="00A77A0E">
        <w:rPr>
          <w:b w:val="0"/>
        </w:rPr>
        <w:t>и</w:t>
      </w:r>
      <w:r w:rsidRPr="00A77A0E">
        <w:rPr>
          <w:b w:val="0"/>
        </w:rPr>
        <w:t>ях;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 xml:space="preserve">- цитологическое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скрининговое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обследование женщин от 18 лет и старше на выявл</w:t>
      </w:r>
      <w:r w:rsidRPr="00A77A0E">
        <w:rPr>
          <w:rFonts w:ascii="Times New Roman" w:hAnsi="Times New Roman" w:cs="Times New Roman"/>
          <w:sz w:val="24"/>
          <w:szCs w:val="24"/>
        </w:rPr>
        <w:t>е</w:t>
      </w:r>
      <w:r w:rsidRPr="00A77A0E">
        <w:rPr>
          <w:rFonts w:ascii="Times New Roman" w:hAnsi="Times New Roman" w:cs="Times New Roman"/>
          <w:sz w:val="24"/>
          <w:szCs w:val="24"/>
        </w:rPr>
        <w:t>ние патологии шейки матки с периодичностью 1 раз в 2 года;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маммографическое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скрининговое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обследование женщин в во</w:t>
      </w:r>
      <w:r w:rsidRPr="00A77A0E">
        <w:rPr>
          <w:rFonts w:ascii="Times New Roman" w:hAnsi="Times New Roman" w:cs="Times New Roman"/>
          <w:sz w:val="24"/>
          <w:szCs w:val="24"/>
        </w:rPr>
        <w:t>з</w:t>
      </w:r>
      <w:r w:rsidRPr="00A77A0E">
        <w:rPr>
          <w:rFonts w:ascii="Times New Roman" w:hAnsi="Times New Roman" w:cs="Times New Roman"/>
          <w:sz w:val="24"/>
          <w:szCs w:val="24"/>
        </w:rPr>
        <w:t>расте 50 - 69 лет;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- профилактические наркологические осмотры учащихся и студе</w:t>
      </w:r>
      <w:r w:rsidRPr="00A77A0E">
        <w:rPr>
          <w:rFonts w:ascii="Times New Roman" w:hAnsi="Times New Roman" w:cs="Times New Roman"/>
          <w:sz w:val="24"/>
          <w:szCs w:val="24"/>
        </w:rPr>
        <w:t>н</w:t>
      </w:r>
      <w:r w:rsidRPr="00A77A0E">
        <w:rPr>
          <w:rFonts w:ascii="Times New Roman" w:hAnsi="Times New Roman" w:cs="Times New Roman"/>
          <w:sz w:val="24"/>
          <w:szCs w:val="24"/>
        </w:rPr>
        <w:t>тов.</w:t>
      </w:r>
    </w:p>
    <w:p w:rsidR="00A77A0E" w:rsidRPr="00A77A0E" w:rsidRDefault="00A77A0E" w:rsidP="00A77A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 xml:space="preserve">Хотелось бы обратить Ваше внимание, уважаемый Ильдар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Шафкатович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>, на совмес</w:t>
      </w:r>
      <w:r w:rsidRPr="00A77A0E">
        <w:rPr>
          <w:rFonts w:ascii="Times New Roman" w:hAnsi="Times New Roman" w:cs="Times New Roman"/>
          <w:sz w:val="24"/>
          <w:szCs w:val="24"/>
        </w:rPr>
        <w:t>т</w:t>
      </w:r>
      <w:r w:rsidRPr="00A77A0E">
        <w:rPr>
          <w:rFonts w:ascii="Times New Roman" w:hAnsi="Times New Roman" w:cs="Times New Roman"/>
          <w:sz w:val="24"/>
          <w:szCs w:val="24"/>
        </w:rPr>
        <w:t>ную работу с муниципальными образованиями, направленную на борьбу с факторами риска развития таких болезней, как артериальная гипертония, инфаркт и инсульт, онкол</w:t>
      </w:r>
      <w:r w:rsidRPr="00A77A0E">
        <w:rPr>
          <w:rFonts w:ascii="Times New Roman" w:hAnsi="Times New Roman" w:cs="Times New Roman"/>
          <w:sz w:val="24"/>
          <w:szCs w:val="24"/>
        </w:rPr>
        <w:t>о</w:t>
      </w:r>
      <w:r w:rsidRPr="00A77A0E">
        <w:rPr>
          <w:rFonts w:ascii="Times New Roman" w:hAnsi="Times New Roman" w:cs="Times New Roman"/>
          <w:sz w:val="24"/>
          <w:szCs w:val="24"/>
        </w:rPr>
        <w:t>гия. Как уже было сказано, именно они преимущественно формируют структуру смертн</w:t>
      </w:r>
      <w:r w:rsidRPr="00A77A0E">
        <w:rPr>
          <w:rFonts w:ascii="Times New Roman" w:hAnsi="Times New Roman" w:cs="Times New Roman"/>
          <w:sz w:val="24"/>
          <w:szCs w:val="24"/>
        </w:rPr>
        <w:t>о</w:t>
      </w:r>
      <w:r w:rsidRPr="00A77A0E">
        <w:rPr>
          <w:rFonts w:ascii="Times New Roman" w:hAnsi="Times New Roman" w:cs="Times New Roman"/>
          <w:sz w:val="24"/>
          <w:szCs w:val="24"/>
        </w:rPr>
        <w:t>сти населения.</w:t>
      </w:r>
    </w:p>
    <w:p w:rsidR="00A77A0E" w:rsidRPr="00A77A0E" w:rsidRDefault="00A77A0E" w:rsidP="00A77A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A0E">
        <w:rPr>
          <w:rFonts w:ascii="Times New Roman" w:hAnsi="Times New Roman" w:cs="Times New Roman"/>
          <w:sz w:val="24"/>
          <w:szCs w:val="24"/>
        </w:rPr>
        <w:t>Во–первых</w:t>
      </w:r>
      <w:proofErr w:type="gramEnd"/>
      <w:r w:rsidRPr="00A77A0E">
        <w:rPr>
          <w:rFonts w:ascii="Times New Roman" w:hAnsi="Times New Roman" w:cs="Times New Roman"/>
          <w:sz w:val="24"/>
          <w:szCs w:val="24"/>
        </w:rPr>
        <w:t xml:space="preserve">, это борьба с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табакокурением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>.</w:t>
      </w:r>
    </w:p>
    <w:p w:rsidR="00A77A0E" w:rsidRPr="00A77A0E" w:rsidRDefault="00A77A0E" w:rsidP="00A77A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В России курят в среднем около 50% человек, в том числе почти 22% женщин. Темп роста курящих один из самых высоких в мире: в последние годы количество выкурива</w:t>
      </w:r>
      <w:r w:rsidRPr="00A77A0E">
        <w:rPr>
          <w:rFonts w:ascii="Times New Roman" w:hAnsi="Times New Roman" w:cs="Times New Roman"/>
          <w:sz w:val="24"/>
          <w:szCs w:val="24"/>
        </w:rPr>
        <w:t>е</w:t>
      </w:r>
      <w:r w:rsidRPr="00A77A0E">
        <w:rPr>
          <w:rFonts w:ascii="Times New Roman" w:hAnsi="Times New Roman" w:cs="Times New Roman"/>
          <w:sz w:val="24"/>
          <w:szCs w:val="24"/>
        </w:rPr>
        <w:t>мых сигарет увеличивается на 2-5% в год, число курильщиков ежегодно возрастает на 1,5-2%, включая женщин и подростков.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lastRenderedPageBreak/>
        <w:t>Характер национальной проблемы приобрело курение детей. По отдельным да</w:t>
      </w:r>
      <w:r w:rsidRPr="00A77A0E">
        <w:rPr>
          <w:rFonts w:ascii="Times New Roman" w:hAnsi="Times New Roman" w:cs="Times New Roman"/>
          <w:sz w:val="24"/>
          <w:szCs w:val="24"/>
        </w:rPr>
        <w:t>н</w:t>
      </w:r>
      <w:r w:rsidRPr="00A77A0E">
        <w:rPr>
          <w:rFonts w:ascii="Times New Roman" w:hAnsi="Times New Roman" w:cs="Times New Roman"/>
          <w:sz w:val="24"/>
          <w:szCs w:val="24"/>
        </w:rPr>
        <w:t xml:space="preserve">ным экспертов, средний возраст приобщения к сигарете составляет 10 - 12 лет. </w:t>
      </w:r>
    </w:p>
    <w:p w:rsidR="00A77A0E" w:rsidRPr="00A77A0E" w:rsidRDefault="00A77A0E" w:rsidP="00A77A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A0E">
        <w:rPr>
          <w:rFonts w:ascii="Times New Roman" w:eastAsia="Calibri" w:hAnsi="Times New Roman" w:cs="Times New Roman"/>
          <w:sz w:val="24"/>
          <w:szCs w:val="24"/>
        </w:rPr>
        <w:t>Пассивными курильщиками является около 35% взрослого населения в России, то есть почти 22 миллиона человек.</w:t>
      </w:r>
    </w:p>
    <w:p w:rsidR="00A77A0E" w:rsidRPr="00A77A0E" w:rsidRDefault="00A77A0E" w:rsidP="00A77A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 xml:space="preserve">По данным Всемирной организации здравоохранения курение сокращает жизнь в среднем на 10–12 лет. 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 xml:space="preserve">Сегодня </w:t>
      </w:r>
      <w:proofErr w:type="gramStart"/>
      <w:r w:rsidRPr="00A77A0E">
        <w:rPr>
          <w:rFonts w:ascii="Times New Roman" w:hAnsi="Times New Roman" w:cs="Times New Roman"/>
          <w:sz w:val="24"/>
          <w:szCs w:val="24"/>
        </w:rPr>
        <w:t>требуется принятие серьезных решений и мы поддерживаем</w:t>
      </w:r>
      <w:proofErr w:type="gramEnd"/>
      <w:r w:rsidRPr="00A77A0E">
        <w:rPr>
          <w:rFonts w:ascii="Times New Roman" w:hAnsi="Times New Roman" w:cs="Times New Roman"/>
          <w:sz w:val="24"/>
          <w:szCs w:val="24"/>
        </w:rPr>
        <w:t xml:space="preserve"> инициативу Минздрава России о необходимости принятия нового более жесткого закона об огранич</w:t>
      </w:r>
      <w:r w:rsidRPr="00A77A0E">
        <w:rPr>
          <w:rFonts w:ascii="Times New Roman" w:hAnsi="Times New Roman" w:cs="Times New Roman"/>
          <w:sz w:val="24"/>
          <w:szCs w:val="24"/>
        </w:rPr>
        <w:t>е</w:t>
      </w:r>
      <w:r w:rsidRPr="00A77A0E">
        <w:rPr>
          <w:rFonts w:ascii="Times New Roman" w:hAnsi="Times New Roman" w:cs="Times New Roman"/>
          <w:sz w:val="24"/>
          <w:szCs w:val="24"/>
        </w:rPr>
        <w:t xml:space="preserve">нии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>. Проект нах</w:t>
      </w:r>
      <w:r w:rsidRPr="00A77A0E">
        <w:rPr>
          <w:rFonts w:ascii="Times New Roman" w:hAnsi="Times New Roman" w:cs="Times New Roman"/>
          <w:sz w:val="24"/>
          <w:szCs w:val="24"/>
        </w:rPr>
        <w:t>о</w:t>
      </w:r>
      <w:r w:rsidRPr="00A77A0E">
        <w:rPr>
          <w:rFonts w:ascii="Times New Roman" w:hAnsi="Times New Roman" w:cs="Times New Roman"/>
          <w:sz w:val="24"/>
          <w:szCs w:val="24"/>
        </w:rPr>
        <w:t xml:space="preserve">дится на рассмотрении в Госдуме, в его поддержку мы собрали более 21 тысячи подписей медицинских работников. 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Второй вопрос – это злоупотребление алкоголем. В республике  с опережением уже в 2010 году были приняты меры по ограничению реализации крепких алкогольных напи</w:t>
      </w:r>
      <w:r w:rsidRPr="00A77A0E">
        <w:rPr>
          <w:rFonts w:ascii="Times New Roman" w:hAnsi="Times New Roman" w:cs="Times New Roman"/>
          <w:sz w:val="24"/>
          <w:szCs w:val="24"/>
        </w:rPr>
        <w:t>т</w:t>
      </w:r>
      <w:r w:rsidRPr="00A77A0E">
        <w:rPr>
          <w:rFonts w:ascii="Times New Roman" w:hAnsi="Times New Roman" w:cs="Times New Roman"/>
          <w:sz w:val="24"/>
          <w:szCs w:val="24"/>
        </w:rPr>
        <w:t>ков, в России этот порядок вн</w:t>
      </w:r>
      <w:r w:rsidRPr="00A77A0E">
        <w:rPr>
          <w:rFonts w:ascii="Times New Roman" w:hAnsi="Times New Roman" w:cs="Times New Roman"/>
          <w:sz w:val="24"/>
          <w:szCs w:val="24"/>
        </w:rPr>
        <w:t>е</w:t>
      </w:r>
      <w:r w:rsidRPr="00A77A0E">
        <w:rPr>
          <w:rFonts w:ascii="Times New Roman" w:hAnsi="Times New Roman" w:cs="Times New Roman"/>
          <w:sz w:val="24"/>
          <w:szCs w:val="24"/>
        </w:rPr>
        <w:t>дрен только в текущем году.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В муниципальных образованиях реализуются программы по формированию здор</w:t>
      </w:r>
      <w:r w:rsidRPr="00A77A0E">
        <w:rPr>
          <w:rFonts w:ascii="Times New Roman" w:hAnsi="Times New Roman" w:cs="Times New Roman"/>
          <w:sz w:val="24"/>
          <w:szCs w:val="24"/>
        </w:rPr>
        <w:t>о</w:t>
      </w:r>
      <w:r w:rsidRPr="00A77A0E">
        <w:rPr>
          <w:rFonts w:ascii="Times New Roman" w:hAnsi="Times New Roman" w:cs="Times New Roman"/>
          <w:sz w:val="24"/>
          <w:szCs w:val="24"/>
        </w:rPr>
        <w:t xml:space="preserve">вого образа жизни, снижению </w:t>
      </w:r>
      <w:proofErr w:type="spellStart"/>
      <w:r w:rsidRPr="00A77A0E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A77A0E">
        <w:rPr>
          <w:rFonts w:ascii="Times New Roman" w:hAnsi="Times New Roman" w:cs="Times New Roman"/>
          <w:sz w:val="24"/>
          <w:szCs w:val="24"/>
        </w:rPr>
        <w:t xml:space="preserve"> и п</w:t>
      </w:r>
      <w:r w:rsidRPr="00A77A0E">
        <w:rPr>
          <w:rFonts w:ascii="Times New Roman" w:hAnsi="Times New Roman" w:cs="Times New Roman"/>
          <w:sz w:val="24"/>
          <w:szCs w:val="24"/>
        </w:rPr>
        <w:t>о</w:t>
      </w:r>
      <w:r w:rsidRPr="00A77A0E">
        <w:rPr>
          <w:rFonts w:ascii="Times New Roman" w:hAnsi="Times New Roman" w:cs="Times New Roman"/>
          <w:sz w:val="24"/>
          <w:szCs w:val="24"/>
        </w:rPr>
        <w:t>требления алкоголя, но традиционно на эти мероприятия не пред</w:t>
      </w:r>
      <w:r w:rsidRPr="00A77A0E">
        <w:rPr>
          <w:rFonts w:ascii="Times New Roman" w:hAnsi="Times New Roman" w:cs="Times New Roman"/>
          <w:sz w:val="24"/>
          <w:szCs w:val="24"/>
        </w:rPr>
        <w:t>у</w:t>
      </w:r>
      <w:r w:rsidRPr="00A77A0E">
        <w:rPr>
          <w:rFonts w:ascii="Times New Roman" w:hAnsi="Times New Roman" w:cs="Times New Roman"/>
          <w:sz w:val="24"/>
          <w:szCs w:val="24"/>
        </w:rPr>
        <w:t>сматривается целевое финансирование.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Особое внимание хочу обратить на значимость развития физической активности н</w:t>
      </w:r>
      <w:r w:rsidRPr="00A77A0E">
        <w:rPr>
          <w:rFonts w:ascii="Times New Roman" w:hAnsi="Times New Roman" w:cs="Times New Roman"/>
          <w:sz w:val="24"/>
          <w:szCs w:val="24"/>
        </w:rPr>
        <w:t>а</w:t>
      </w:r>
      <w:r w:rsidRPr="00A77A0E">
        <w:rPr>
          <w:rFonts w:ascii="Times New Roman" w:hAnsi="Times New Roman" w:cs="Times New Roman"/>
          <w:sz w:val="24"/>
          <w:szCs w:val="24"/>
        </w:rPr>
        <w:t xml:space="preserve">селения. В республике очень много делается и, прежде всего, это строительство новых спортивных объектов. 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 xml:space="preserve">Ключевым моментом должно стать формирование привычки, начиная с детского возраста, к занятиям физической культурой. 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По аналогии с зарубежным опытом – Турции, Израиля, Чехии, Швеции, Финля</w:t>
      </w:r>
      <w:r w:rsidRPr="00A77A0E">
        <w:rPr>
          <w:rFonts w:ascii="Times New Roman" w:hAnsi="Times New Roman" w:cs="Times New Roman"/>
          <w:sz w:val="24"/>
          <w:szCs w:val="24"/>
        </w:rPr>
        <w:t>н</w:t>
      </w:r>
      <w:r w:rsidRPr="00A77A0E">
        <w:rPr>
          <w:rFonts w:ascii="Times New Roman" w:hAnsi="Times New Roman" w:cs="Times New Roman"/>
          <w:sz w:val="24"/>
          <w:szCs w:val="24"/>
        </w:rPr>
        <w:t>дии и других стран, необходимо  создание условий для доступного массового занятия спортом в виде спортивных площадок с тренажерами, размещенных во дворах, на улицах, в парк</w:t>
      </w:r>
      <w:r w:rsidRPr="00A77A0E">
        <w:rPr>
          <w:rFonts w:ascii="Times New Roman" w:hAnsi="Times New Roman" w:cs="Times New Roman"/>
          <w:sz w:val="24"/>
          <w:szCs w:val="24"/>
        </w:rPr>
        <w:t>о</w:t>
      </w:r>
      <w:r w:rsidRPr="00A77A0E">
        <w:rPr>
          <w:rFonts w:ascii="Times New Roman" w:hAnsi="Times New Roman" w:cs="Times New Roman"/>
          <w:sz w:val="24"/>
          <w:szCs w:val="24"/>
        </w:rPr>
        <w:t>вых зонах, обустройства велосипедных дорожек и стоянок. Эт</w:t>
      </w:r>
      <w:bookmarkStart w:id="0" w:name="_GoBack"/>
      <w:bookmarkEnd w:id="0"/>
      <w:r w:rsidRPr="00A77A0E">
        <w:rPr>
          <w:rFonts w:ascii="Times New Roman" w:hAnsi="Times New Roman" w:cs="Times New Roman"/>
          <w:sz w:val="24"/>
          <w:szCs w:val="24"/>
        </w:rPr>
        <w:t>о работа муниц</w:t>
      </w:r>
      <w:r w:rsidRPr="00A77A0E">
        <w:rPr>
          <w:rFonts w:ascii="Times New Roman" w:hAnsi="Times New Roman" w:cs="Times New Roman"/>
          <w:sz w:val="24"/>
          <w:szCs w:val="24"/>
        </w:rPr>
        <w:t>и</w:t>
      </w:r>
      <w:r w:rsidRPr="00A77A0E">
        <w:rPr>
          <w:rFonts w:ascii="Times New Roman" w:hAnsi="Times New Roman" w:cs="Times New Roman"/>
          <w:sz w:val="24"/>
          <w:szCs w:val="24"/>
        </w:rPr>
        <w:t>пальных образований.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Подводя итоги сказанному, считаю необходимым обратить внимание, что сегодня положительную тенденцию в демографической с</w:t>
      </w:r>
      <w:r w:rsidRPr="00A77A0E">
        <w:rPr>
          <w:rFonts w:ascii="Times New Roman" w:hAnsi="Times New Roman" w:cs="Times New Roman"/>
          <w:sz w:val="24"/>
          <w:szCs w:val="24"/>
        </w:rPr>
        <w:t>и</w:t>
      </w:r>
      <w:r w:rsidRPr="00A77A0E">
        <w:rPr>
          <w:rFonts w:ascii="Times New Roman" w:hAnsi="Times New Roman" w:cs="Times New Roman"/>
          <w:sz w:val="24"/>
          <w:szCs w:val="24"/>
        </w:rPr>
        <w:t>туации в большей мере формирует рост рождаемости. Основные усилия и пристальное внимание должны быть направлены на снижение смертности.</w:t>
      </w:r>
    </w:p>
    <w:p w:rsidR="00A77A0E" w:rsidRPr="00A77A0E" w:rsidRDefault="00A77A0E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A0E">
        <w:rPr>
          <w:rFonts w:ascii="Times New Roman" w:hAnsi="Times New Roman" w:cs="Times New Roman"/>
          <w:sz w:val="24"/>
          <w:szCs w:val="24"/>
        </w:rPr>
        <w:t>Учитывая особую актуальность и межведомственный характер проблемы, предл</w:t>
      </w:r>
      <w:r w:rsidRPr="00A77A0E">
        <w:rPr>
          <w:rFonts w:ascii="Times New Roman" w:hAnsi="Times New Roman" w:cs="Times New Roman"/>
          <w:sz w:val="24"/>
          <w:szCs w:val="24"/>
        </w:rPr>
        <w:t>а</w:t>
      </w:r>
      <w:r w:rsidRPr="00A77A0E">
        <w:rPr>
          <w:rFonts w:ascii="Times New Roman" w:hAnsi="Times New Roman" w:cs="Times New Roman"/>
          <w:sz w:val="24"/>
          <w:szCs w:val="24"/>
        </w:rPr>
        <w:t>гаю рассмотреть вопрос о демографической ситуации на Президиуме Кабинета Минис</w:t>
      </w:r>
      <w:r w:rsidRPr="00A77A0E">
        <w:rPr>
          <w:rFonts w:ascii="Times New Roman" w:hAnsi="Times New Roman" w:cs="Times New Roman"/>
          <w:sz w:val="24"/>
          <w:szCs w:val="24"/>
        </w:rPr>
        <w:t>т</w:t>
      </w:r>
      <w:r w:rsidRPr="00A77A0E">
        <w:rPr>
          <w:rFonts w:ascii="Times New Roman" w:hAnsi="Times New Roman" w:cs="Times New Roman"/>
          <w:sz w:val="24"/>
          <w:szCs w:val="24"/>
        </w:rPr>
        <w:t xml:space="preserve">ров. </w:t>
      </w:r>
    </w:p>
    <w:p w:rsidR="00A77A0E" w:rsidRPr="00A77A0E" w:rsidRDefault="00A77A0E" w:rsidP="00A77A0E">
      <w:pPr>
        <w:pStyle w:val="2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331DD" w:rsidRPr="00A77A0E" w:rsidRDefault="006331DD" w:rsidP="00A77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331DD" w:rsidRPr="00A77A0E" w:rsidSect="0063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A77A0E"/>
    <w:rsid w:val="000000A1"/>
    <w:rsid w:val="00000531"/>
    <w:rsid w:val="00004B54"/>
    <w:rsid w:val="00007C74"/>
    <w:rsid w:val="00010FE5"/>
    <w:rsid w:val="000129BA"/>
    <w:rsid w:val="000225B5"/>
    <w:rsid w:val="00034C16"/>
    <w:rsid w:val="00040D29"/>
    <w:rsid w:val="00050426"/>
    <w:rsid w:val="0005313E"/>
    <w:rsid w:val="00056732"/>
    <w:rsid w:val="0006195C"/>
    <w:rsid w:val="00065C02"/>
    <w:rsid w:val="00070C7A"/>
    <w:rsid w:val="00075ACE"/>
    <w:rsid w:val="000919C6"/>
    <w:rsid w:val="00096C5C"/>
    <w:rsid w:val="000A04FB"/>
    <w:rsid w:val="000B3E06"/>
    <w:rsid w:val="000B55D7"/>
    <w:rsid w:val="000B5CC7"/>
    <w:rsid w:val="000C27FD"/>
    <w:rsid w:val="000D799C"/>
    <w:rsid w:val="000E6A27"/>
    <w:rsid w:val="000E6B93"/>
    <w:rsid w:val="000F01DE"/>
    <w:rsid w:val="000F0402"/>
    <w:rsid w:val="000F197C"/>
    <w:rsid w:val="000F3DBD"/>
    <w:rsid w:val="000F3F94"/>
    <w:rsid w:val="000F7456"/>
    <w:rsid w:val="000F77A7"/>
    <w:rsid w:val="00104722"/>
    <w:rsid w:val="00110033"/>
    <w:rsid w:val="001144D5"/>
    <w:rsid w:val="00116881"/>
    <w:rsid w:val="00117CD3"/>
    <w:rsid w:val="001209DB"/>
    <w:rsid w:val="00125123"/>
    <w:rsid w:val="00136D98"/>
    <w:rsid w:val="00137368"/>
    <w:rsid w:val="001431BC"/>
    <w:rsid w:val="0014511A"/>
    <w:rsid w:val="00146275"/>
    <w:rsid w:val="00160801"/>
    <w:rsid w:val="001648A9"/>
    <w:rsid w:val="001664DF"/>
    <w:rsid w:val="001713B7"/>
    <w:rsid w:val="001739E1"/>
    <w:rsid w:val="00183C53"/>
    <w:rsid w:val="00185CB0"/>
    <w:rsid w:val="001871AC"/>
    <w:rsid w:val="0019374D"/>
    <w:rsid w:val="00195118"/>
    <w:rsid w:val="00196064"/>
    <w:rsid w:val="00196719"/>
    <w:rsid w:val="001977AB"/>
    <w:rsid w:val="001A17BE"/>
    <w:rsid w:val="001A54CC"/>
    <w:rsid w:val="001A5FCD"/>
    <w:rsid w:val="001B4455"/>
    <w:rsid w:val="001B5928"/>
    <w:rsid w:val="001C0B87"/>
    <w:rsid w:val="001C0C72"/>
    <w:rsid w:val="001C12FE"/>
    <w:rsid w:val="001C35CE"/>
    <w:rsid w:val="001C5F06"/>
    <w:rsid w:val="001C70E4"/>
    <w:rsid w:val="001D456F"/>
    <w:rsid w:val="001D598E"/>
    <w:rsid w:val="001D7862"/>
    <w:rsid w:val="001E1B8E"/>
    <w:rsid w:val="001E4049"/>
    <w:rsid w:val="001F2140"/>
    <w:rsid w:val="001F410F"/>
    <w:rsid w:val="001F769F"/>
    <w:rsid w:val="002003DF"/>
    <w:rsid w:val="00201899"/>
    <w:rsid w:val="00207E5A"/>
    <w:rsid w:val="00213733"/>
    <w:rsid w:val="00216595"/>
    <w:rsid w:val="00220CB0"/>
    <w:rsid w:val="00220D8C"/>
    <w:rsid w:val="00227E66"/>
    <w:rsid w:val="00230620"/>
    <w:rsid w:val="002347A7"/>
    <w:rsid w:val="00237205"/>
    <w:rsid w:val="00241AA8"/>
    <w:rsid w:val="00243B0E"/>
    <w:rsid w:val="00245A8B"/>
    <w:rsid w:val="00246FA7"/>
    <w:rsid w:val="002474E3"/>
    <w:rsid w:val="00251E80"/>
    <w:rsid w:val="00253046"/>
    <w:rsid w:val="00266335"/>
    <w:rsid w:val="0028097A"/>
    <w:rsid w:val="00280EAB"/>
    <w:rsid w:val="00284271"/>
    <w:rsid w:val="0029420D"/>
    <w:rsid w:val="0029779C"/>
    <w:rsid w:val="002A0706"/>
    <w:rsid w:val="002B5EC8"/>
    <w:rsid w:val="002B7C0F"/>
    <w:rsid w:val="002C5F4C"/>
    <w:rsid w:val="002D2157"/>
    <w:rsid w:val="002D2925"/>
    <w:rsid w:val="002E0B23"/>
    <w:rsid w:val="002E154D"/>
    <w:rsid w:val="002E607E"/>
    <w:rsid w:val="0030708B"/>
    <w:rsid w:val="00310EEB"/>
    <w:rsid w:val="003114A6"/>
    <w:rsid w:val="00312B05"/>
    <w:rsid w:val="0031312B"/>
    <w:rsid w:val="0031397F"/>
    <w:rsid w:val="003173BC"/>
    <w:rsid w:val="003201A6"/>
    <w:rsid w:val="00323BEE"/>
    <w:rsid w:val="003253BF"/>
    <w:rsid w:val="003275CD"/>
    <w:rsid w:val="0033138B"/>
    <w:rsid w:val="003354D4"/>
    <w:rsid w:val="00340A17"/>
    <w:rsid w:val="00352ED1"/>
    <w:rsid w:val="00357BD2"/>
    <w:rsid w:val="003619D6"/>
    <w:rsid w:val="00367E80"/>
    <w:rsid w:val="00370035"/>
    <w:rsid w:val="00370F1F"/>
    <w:rsid w:val="003741FA"/>
    <w:rsid w:val="00376DDD"/>
    <w:rsid w:val="00384409"/>
    <w:rsid w:val="0038661B"/>
    <w:rsid w:val="00392F26"/>
    <w:rsid w:val="003A0466"/>
    <w:rsid w:val="003A513B"/>
    <w:rsid w:val="003B42FC"/>
    <w:rsid w:val="003B6468"/>
    <w:rsid w:val="003C1BA8"/>
    <w:rsid w:val="003C2CC2"/>
    <w:rsid w:val="003C42D5"/>
    <w:rsid w:val="003D08AE"/>
    <w:rsid w:val="003E08C7"/>
    <w:rsid w:val="003E1A31"/>
    <w:rsid w:val="003E7809"/>
    <w:rsid w:val="003F5E37"/>
    <w:rsid w:val="00404A9F"/>
    <w:rsid w:val="004058DE"/>
    <w:rsid w:val="0041190F"/>
    <w:rsid w:val="0041244A"/>
    <w:rsid w:val="00416540"/>
    <w:rsid w:val="0043788B"/>
    <w:rsid w:val="00440004"/>
    <w:rsid w:val="0044223B"/>
    <w:rsid w:val="004430E3"/>
    <w:rsid w:val="00443E21"/>
    <w:rsid w:val="00447ED6"/>
    <w:rsid w:val="00457383"/>
    <w:rsid w:val="004628EB"/>
    <w:rsid w:val="00465722"/>
    <w:rsid w:val="00465F78"/>
    <w:rsid w:val="00467C67"/>
    <w:rsid w:val="00473095"/>
    <w:rsid w:val="004730E6"/>
    <w:rsid w:val="004740D3"/>
    <w:rsid w:val="00491F25"/>
    <w:rsid w:val="0049439D"/>
    <w:rsid w:val="00496031"/>
    <w:rsid w:val="004A04BD"/>
    <w:rsid w:val="004A5069"/>
    <w:rsid w:val="004A7C32"/>
    <w:rsid w:val="004B233E"/>
    <w:rsid w:val="004B5127"/>
    <w:rsid w:val="004B77C2"/>
    <w:rsid w:val="004C0CB7"/>
    <w:rsid w:val="004D3D22"/>
    <w:rsid w:val="004E6395"/>
    <w:rsid w:val="0050498D"/>
    <w:rsid w:val="00510F53"/>
    <w:rsid w:val="005157DC"/>
    <w:rsid w:val="00524B16"/>
    <w:rsid w:val="005257BE"/>
    <w:rsid w:val="0052728A"/>
    <w:rsid w:val="005320A0"/>
    <w:rsid w:val="00532BC0"/>
    <w:rsid w:val="00533F4C"/>
    <w:rsid w:val="0053583B"/>
    <w:rsid w:val="00537247"/>
    <w:rsid w:val="00541064"/>
    <w:rsid w:val="00546691"/>
    <w:rsid w:val="00553568"/>
    <w:rsid w:val="005634B5"/>
    <w:rsid w:val="00566FEF"/>
    <w:rsid w:val="005700CE"/>
    <w:rsid w:val="00570B11"/>
    <w:rsid w:val="0057354E"/>
    <w:rsid w:val="00577DF4"/>
    <w:rsid w:val="00580BE1"/>
    <w:rsid w:val="00587D11"/>
    <w:rsid w:val="005901FB"/>
    <w:rsid w:val="00590C65"/>
    <w:rsid w:val="0059436A"/>
    <w:rsid w:val="00594547"/>
    <w:rsid w:val="00595A71"/>
    <w:rsid w:val="005961A4"/>
    <w:rsid w:val="005A5D60"/>
    <w:rsid w:val="005B1E61"/>
    <w:rsid w:val="005B2F73"/>
    <w:rsid w:val="005B55A8"/>
    <w:rsid w:val="005C1D18"/>
    <w:rsid w:val="005E397C"/>
    <w:rsid w:val="005E582B"/>
    <w:rsid w:val="005E6B21"/>
    <w:rsid w:val="005E7C51"/>
    <w:rsid w:val="005F3815"/>
    <w:rsid w:val="005F40E1"/>
    <w:rsid w:val="005F664E"/>
    <w:rsid w:val="006055C9"/>
    <w:rsid w:val="00607C8C"/>
    <w:rsid w:val="0061005C"/>
    <w:rsid w:val="006101BB"/>
    <w:rsid w:val="00613C8E"/>
    <w:rsid w:val="006156A9"/>
    <w:rsid w:val="006171B1"/>
    <w:rsid w:val="00624BB0"/>
    <w:rsid w:val="006256A1"/>
    <w:rsid w:val="00626024"/>
    <w:rsid w:val="00630BC9"/>
    <w:rsid w:val="006331DD"/>
    <w:rsid w:val="00660051"/>
    <w:rsid w:val="006625F1"/>
    <w:rsid w:val="006629E7"/>
    <w:rsid w:val="0066393C"/>
    <w:rsid w:val="006709F6"/>
    <w:rsid w:val="00670D6A"/>
    <w:rsid w:val="00671C23"/>
    <w:rsid w:val="00672349"/>
    <w:rsid w:val="00676189"/>
    <w:rsid w:val="00677A3E"/>
    <w:rsid w:val="00691002"/>
    <w:rsid w:val="006910B6"/>
    <w:rsid w:val="006925DE"/>
    <w:rsid w:val="00694792"/>
    <w:rsid w:val="00696FCB"/>
    <w:rsid w:val="006A483A"/>
    <w:rsid w:val="006A7C0E"/>
    <w:rsid w:val="006B4C5C"/>
    <w:rsid w:val="006B6973"/>
    <w:rsid w:val="006C0DEE"/>
    <w:rsid w:val="006C0E41"/>
    <w:rsid w:val="006C1CE4"/>
    <w:rsid w:val="006C34B0"/>
    <w:rsid w:val="006C4E03"/>
    <w:rsid w:val="006C7DC1"/>
    <w:rsid w:val="006D3406"/>
    <w:rsid w:val="006D7C00"/>
    <w:rsid w:val="006F0414"/>
    <w:rsid w:val="006F0908"/>
    <w:rsid w:val="006F1E60"/>
    <w:rsid w:val="007056F4"/>
    <w:rsid w:val="00705EBF"/>
    <w:rsid w:val="007105AC"/>
    <w:rsid w:val="00713FAE"/>
    <w:rsid w:val="0071539B"/>
    <w:rsid w:val="00717F7F"/>
    <w:rsid w:val="00721165"/>
    <w:rsid w:val="00731610"/>
    <w:rsid w:val="00734E28"/>
    <w:rsid w:val="00735317"/>
    <w:rsid w:val="00744F7D"/>
    <w:rsid w:val="0076043D"/>
    <w:rsid w:val="007641A6"/>
    <w:rsid w:val="00766D96"/>
    <w:rsid w:val="00773CB8"/>
    <w:rsid w:val="00776F1B"/>
    <w:rsid w:val="00777650"/>
    <w:rsid w:val="00780CBC"/>
    <w:rsid w:val="0078215A"/>
    <w:rsid w:val="00782C59"/>
    <w:rsid w:val="0078339D"/>
    <w:rsid w:val="00786C7C"/>
    <w:rsid w:val="0079678C"/>
    <w:rsid w:val="0079773D"/>
    <w:rsid w:val="007A41C6"/>
    <w:rsid w:val="007A5DF0"/>
    <w:rsid w:val="007B1A3B"/>
    <w:rsid w:val="007C14C2"/>
    <w:rsid w:val="007C56EC"/>
    <w:rsid w:val="007D16F5"/>
    <w:rsid w:val="007E0D25"/>
    <w:rsid w:val="007F4B8A"/>
    <w:rsid w:val="007F5D79"/>
    <w:rsid w:val="00801BEA"/>
    <w:rsid w:val="00812220"/>
    <w:rsid w:val="00816C26"/>
    <w:rsid w:val="00817BFF"/>
    <w:rsid w:val="008230BE"/>
    <w:rsid w:val="008246B0"/>
    <w:rsid w:val="00836B2E"/>
    <w:rsid w:val="00846819"/>
    <w:rsid w:val="00850FA1"/>
    <w:rsid w:val="00862FA3"/>
    <w:rsid w:val="00865123"/>
    <w:rsid w:val="00866CC8"/>
    <w:rsid w:val="00874A09"/>
    <w:rsid w:val="00876D74"/>
    <w:rsid w:val="00884C69"/>
    <w:rsid w:val="008863B3"/>
    <w:rsid w:val="00892254"/>
    <w:rsid w:val="00892599"/>
    <w:rsid w:val="008A70B2"/>
    <w:rsid w:val="008A719E"/>
    <w:rsid w:val="008B3ECF"/>
    <w:rsid w:val="008C2FA8"/>
    <w:rsid w:val="008C573D"/>
    <w:rsid w:val="008D1EAB"/>
    <w:rsid w:val="008D5686"/>
    <w:rsid w:val="008E5D57"/>
    <w:rsid w:val="008E6973"/>
    <w:rsid w:val="009028C2"/>
    <w:rsid w:val="00905227"/>
    <w:rsid w:val="00907BF4"/>
    <w:rsid w:val="00912331"/>
    <w:rsid w:val="00912E6C"/>
    <w:rsid w:val="00915FE2"/>
    <w:rsid w:val="009418B0"/>
    <w:rsid w:val="00942BE4"/>
    <w:rsid w:val="00944D8E"/>
    <w:rsid w:val="009460CB"/>
    <w:rsid w:val="00950025"/>
    <w:rsid w:val="00954F82"/>
    <w:rsid w:val="009616FA"/>
    <w:rsid w:val="009631CF"/>
    <w:rsid w:val="009717FA"/>
    <w:rsid w:val="00972D21"/>
    <w:rsid w:val="00973143"/>
    <w:rsid w:val="009734D0"/>
    <w:rsid w:val="00981286"/>
    <w:rsid w:val="0098412C"/>
    <w:rsid w:val="00985336"/>
    <w:rsid w:val="00994E1A"/>
    <w:rsid w:val="009A07AB"/>
    <w:rsid w:val="009B0D38"/>
    <w:rsid w:val="009B103C"/>
    <w:rsid w:val="009B60AF"/>
    <w:rsid w:val="009B6880"/>
    <w:rsid w:val="009B7BA3"/>
    <w:rsid w:val="009D0228"/>
    <w:rsid w:val="009D0EC4"/>
    <w:rsid w:val="009D1BF2"/>
    <w:rsid w:val="009D2F19"/>
    <w:rsid w:val="009D32FD"/>
    <w:rsid w:val="009D44E9"/>
    <w:rsid w:val="009D5F88"/>
    <w:rsid w:val="009E52A7"/>
    <w:rsid w:val="009E63BC"/>
    <w:rsid w:val="009F1865"/>
    <w:rsid w:val="009F3545"/>
    <w:rsid w:val="009F6ED5"/>
    <w:rsid w:val="00A01601"/>
    <w:rsid w:val="00A03CEE"/>
    <w:rsid w:val="00A12A55"/>
    <w:rsid w:val="00A16028"/>
    <w:rsid w:val="00A31FD7"/>
    <w:rsid w:val="00A33579"/>
    <w:rsid w:val="00A4234F"/>
    <w:rsid w:val="00A6041B"/>
    <w:rsid w:val="00A606E2"/>
    <w:rsid w:val="00A60C3A"/>
    <w:rsid w:val="00A615A8"/>
    <w:rsid w:val="00A62B13"/>
    <w:rsid w:val="00A6495C"/>
    <w:rsid w:val="00A67DB4"/>
    <w:rsid w:val="00A7429A"/>
    <w:rsid w:val="00A752A4"/>
    <w:rsid w:val="00A779E0"/>
    <w:rsid w:val="00A77A0E"/>
    <w:rsid w:val="00A77B30"/>
    <w:rsid w:val="00A83B55"/>
    <w:rsid w:val="00A83C18"/>
    <w:rsid w:val="00A83C27"/>
    <w:rsid w:val="00A8769D"/>
    <w:rsid w:val="00A90940"/>
    <w:rsid w:val="00A90CB2"/>
    <w:rsid w:val="00AA34FC"/>
    <w:rsid w:val="00AA7ACB"/>
    <w:rsid w:val="00AB6A67"/>
    <w:rsid w:val="00AC0A80"/>
    <w:rsid w:val="00AC5A33"/>
    <w:rsid w:val="00AC6824"/>
    <w:rsid w:val="00AC7F48"/>
    <w:rsid w:val="00AD295D"/>
    <w:rsid w:val="00AD5449"/>
    <w:rsid w:val="00AD5B06"/>
    <w:rsid w:val="00AD644B"/>
    <w:rsid w:val="00AD79DF"/>
    <w:rsid w:val="00AD7FC2"/>
    <w:rsid w:val="00AE0DB0"/>
    <w:rsid w:val="00AE1CCB"/>
    <w:rsid w:val="00AE1CDF"/>
    <w:rsid w:val="00AE2520"/>
    <w:rsid w:val="00AE685D"/>
    <w:rsid w:val="00AF0254"/>
    <w:rsid w:val="00AF038E"/>
    <w:rsid w:val="00AF17EE"/>
    <w:rsid w:val="00AF2FFE"/>
    <w:rsid w:val="00AF3B12"/>
    <w:rsid w:val="00AF3CF1"/>
    <w:rsid w:val="00B0204D"/>
    <w:rsid w:val="00B02B20"/>
    <w:rsid w:val="00B0424D"/>
    <w:rsid w:val="00B05D96"/>
    <w:rsid w:val="00B06A43"/>
    <w:rsid w:val="00B10FB0"/>
    <w:rsid w:val="00B1294A"/>
    <w:rsid w:val="00B149BC"/>
    <w:rsid w:val="00B1727D"/>
    <w:rsid w:val="00B20CAA"/>
    <w:rsid w:val="00B21AD5"/>
    <w:rsid w:val="00B22A43"/>
    <w:rsid w:val="00B2348F"/>
    <w:rsid w:val="00B3350C"/>
    <w:rsid w:val="00B46E92"/>
    <w:rsid w:val="00B47116"/>
    <w:rsid w:val="00B474C1"/>
    <w:rsid w:val="00B47596"/>
    <w:rsid w:val="00B53ED5"/>
    <w:rsid w:val="00B66862"/>
    <w:rsid w:val="00BA113F"/>
    <w:rsid w:val="00BA27D2"/>
    <w:rsid w:val="00BB010A"/>
    <w:rsid w:val="00BB5E36"/>
    <w:rsid w:val="00BB7039"/>
    <w:rsid w:val="00BC1AC3"/>
    <w:rsid w:val="00BC2338"/>
    <w:rsid w:val="00BD5B03"/>
    <w:rsid w:val="00BD7513"/>
    <w:rsid w:val="00BE0E3D"/>
    <w:rsid w:val="00BE4811"/>
    <w:rsid w:val="00BF0548"/>
    <w:rsid w:val="00BF05DD"/>
    <w:rsid w:val="00BF419B"/>
    <w:rsid w:val="00C02062"/>
    <w:rsid w:val="00C03996"/>
    <w:rsid w:val="00C05A98"/>
    <w:rsid w:val="00C06B9F"/>
    <w:rsid w:val="00C10205"/>
    <w:rsid w:val="00C231CC"/>
    <w:rsid w:val="00C256C0"/>
    <w:rsid w:val="00C261AA"/>
    <w:rsid w:val="00C27C30"/>
    <w:rsid w:val="00C311B7"/>
    <w:rsid w:val="00C35FFA"/>
    <w:rsid w:val="00C36A7C"/>
    <w:rsid w:val="00C50698"/>
    <w:rsid w:val="00C51C84"/>
    <w:rsid w:val="00C53099"/>
    <w:rsid w:val="00C7627C"/>
    <w:rsid w:val="00C83D62"/>
    <w:rsid w:val="00C873E9"/>
    <w:rsid w:val="00C91718"/>
    <w:rsid w:val="00C933AE"/>
    <w:rsid w:val="00C94478"/>
    <w:rsid w:val="00CA4412"/>
    <w:rsid w:val="00CA610B"/>
    <w:rsid w:val="00CA7E6E"/>
    <w:rsid w:val="00CB016C"/>
    <w:rsid w:val="00CB2291"/>
    <w:rsid w:val="00CC2936"/>
    <w:rsid w:val="00CC294E"/>
    <w:rsid w:val="00CC3F5A"/>
    <w:rsid w:val="00CD16BD"/>
    <w:rsid w:val="00CD7656"/>
    <w:rsid w:val="00CE795E"/>
    <w:rsid w:val="00CF0FB2"/>
    <w:rsid w:val="00D12312"/>
    <w:rsid w:val="00D15F03"/>
    <w:rsid w:val="00D32CB4"/>
    <w:rsid w:val="00D3448A"/>
    <w:rsid w:val="00D4161A"/>
    <w:rsid w:val="00D42C22"/>
    <w:rsid w:val="00D46A95"/>
    <w:rsid w:val="00D46B30"/>
    <w:rsid w:val="00D579EF"/>
    <w:rsid w:val="00D57DD8"/>
    <w:rsid w:val="00D766AB"/>
    <w:rsid w:val="00D83245"/>
    <w:rsid w:val="00D91A14"/>
    <w:rsid w:val="00D9245C"/>
    <w:rsid w:val="00D94573"/>
    <w:rsid w:val="00DA0A26"/>
    <w:rsid w:val="00DB0008"/>
    <w:rsid w:val="00DB1513"/>
    <w:rsid w:val="00DB171A"/>
    <w:rsid w:val="00DB2796"/>
    <w:rsid w:val="00DB31FA"/>
    <w:rsid w:val="00DB465E"/>
    <w:rsid w:val="00DB4A97"/>
    <w:rsid w:val="00DB651E"/>
    <w:rsid w:val="00DC400F"/>
    <w:rsid w:val="00DC4832"/>
    <w:rsid w:val="00DD1A7B"/>
    <w:rsid w:val="00DD49F7"/>
    <w:rsid w:val="00DE33F4"/>
    <w:rsid w:val="00DE35F4"/>
    <w:rsid w:val="00DE77BB"/>
    <w:rsid w:val="00DF181F"/>
    <w:rsid w:val="00DF7F0F"/>
    <w:rsid w:val="00E0362A"/>
    <w:rsid w:val="00E04373"/>
    <w:rsid w:val="00E04A1E"/>
    <w:rsid w:val="00E07B1C"/>
    <w:rsid w:val="00E20C31"/>
    <w:rsid w:val="00E23223"/>
    <w:rsid w:val="00E30B04"/>
    <w:rsid w:val="00E3308A"/>
    <w:rsid w:val="00E401F0"/>
    <w:rsid w:val="00E44A6D"/>
    <w:rsid w:val="00E54BBE"/>
    <w:rsid w:val="00E55314"/>
    <w:rsid w:val="00E7235C"/>
    <w:rsid w:val="00E77E24"/>
    <w:rsid w:val="00E82201"/>
    <w:rsid w:val="00EA11F4"/>
    <w:rsid w:val="00EA4FD6"/>
    <w:rsid w:val="00EA6A7A"/>
    <w:rsid w:val="00EB1CCE"/>
    <w:rsid w:val="00EB44E6"/>
    <w:rsid w:val="00EB7571"/>
    <w:rsid w:val="00EC0286"/>
    <w:rsid w:val="00EC3914"/>
    <w:rsid w:val="00ED6C88"/>
    <w:rsid w:val="00EE6301"/>
    <w:rsid w:val="00EF7EA8"/>
    <w:rsid w:val="00F03650"/>
    <w:rsid w:val="00F12BDF"/>
    <w:rsid w:val="00F15475"/>
    <w:rsid w:val="00F164F4"/>
    <w:rsid w:val="00F24A94"/>
    <w:rsid w:val="00F2681E"/>
    <w:rsid w:val="00F2683D"/>
    <w:rsid w:val="00F33230"/>
    <w:rsid w:val="00F3362F"/>
    <w:rsid w:val="00F35555"/>
    <w:rsid w:val="00F430C5"/>
    <w:rsid w:val="00F447F3"/>
    <w:rsid w:val="00F44DDF"/>
    <w:rsid w:val="00F46356"/>
    <w:rsid w:val="00F47B40"/>
    <w:rsid w:val="00F50DFA"/>
    <w:rsid w:val="00F52DC6"/>
    <w:rsid w:val="00F532F4"/>
    <w:rsid w:val="00F5410F"/>
    <w:rsid w:val="00F558C2"/>
    <w:rsid w:val="00F55C8A"/>
    <w:rsid w:val="00F624AC"/>
    <w:rsid w:val="00F707FF"/>
    <w:rsid w:val="00F82EE2"/>
    <w:rsid w:val="00F866E0"/>
    <w:rsid w:val="00FA2D33"/>
    <w:rsid w:val="00FB203F"/>
    <w:rsid w:val="00FB3375"/>
    <w:rsid w:val="00FB448D"/>
    <w:rsid w:val="00FC055D"/>
    <w:rsid w:val="00FC2568"/>
    <w:rsid w:val="00FC536F"/>
    <w:rsid w:val="00FD0D4A"/>
    <w:rsid w:val="00FD1847"/>
    <w:rsid w:val="00FD5ED0"/>
    <w:rsid w:val="00FD619A"/>
    <w:rsid w:val="00FE077E"/>
    <w:rsid w:val="00FE0894"/>
    <w:rsid w:val="00FE7885"/>
    <w:rsid w:val="00FE7B67"/>
    <w:rsid w:val="00FF1BCC"/>
    <w:rsid w:val="00FF2504"/>
    <w:rsid w:val="00FF4208"/>
    <w:rsid w:val="00FF454D"/>
    <w:rsid w:val="00FF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1" w:lineRule="atLeast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0E"/>
    <w:pPr>
      <w:spacing w:after="200" w:line="276" w:lineRule="auto"/>
      <w:ind w:left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A77A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7A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A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A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7A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A77A0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Plain Text"/>
    <w:basedOn w:val="a"/>
    <w:link w:val="a4"/>
    <w:uiPriority w:val="99"/>
    <w:unhideWhenUsed/>
    <w:rsid w:val="00A77A0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77A0E"/>
    <w:rPr>
      <w:rFonts w:ascii="Consolas" w:hAnsi="Consolas"/>
      <w:sz w:val="21"/>
      <w:szCs w:val="21"/>
    </w:rPr>
  </w:style>
  <w:style w:type="paragraph" w:customStyle="1" w:styleId="11">
    <w:name w:val="Обычный1"/>
    <w:rsid w:val="00A77A0E"/>
    <w:pPr>
      <w:spacing w:line="240" w:lineRule="auto"/>
      <w:ind w:left="0"/>
      <w:jc w:val="left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A77A0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77A0E"/>
  </w:style>
  <w:style w:type="paragraph" w:customStyle="1" w:styleId="ConsPlusTitle">
    <w:name w:val="ConsPlusTitle"/>
    <w:rsid w:val="00A77A0E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1947</Words>
  <Characters>11101</Characters>
  <Application>Microsoft Office Word</Application>
  <DocSecurity>0</DocSecurity>
  <Lines>92</Lines>
  <Paragraphs>26</Paragraphs>
  <ScaleCrop>false</ScaleCrop>
  <Company/>
  <LinksUpToDate>false</LinksUpToDate>
  <CharactersWithSpaces>13022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2012-08-17T09:23:00Z</dcterms:created>
  <dcterms:modified xsi:type="dcterms:W3CDTF">2012-08-17T09:34:00Z</dcterms:modified>
</cp:coreProperties>
</file>